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0C0D5F">
        <w:t>387</w:t>
      </w:r>
      <w:r w:rsidR="001A0F08">
        <w:t>-</w:t>
      </w:r>
      <w:r w:rsidR="00234D4F">
        <w:t>К</w:t>
      </w:r>
      <w:r w:rsidR="006953C7">
        <w:t>Р</w:t>
      </w:r>
      <w:r w:rsidR="00234D4F">
        <w:t>-</w:t>
      </w:r>
      <w:r w:rsidR="00CD5D52" w:rsidRPr="00CD5D52">
        <w:t>201</w:t>
      </w:r>
      <w:r w:rsidR="00694F1E">
        <w:t>6</w:t>
      </w:r>
    </w:p>
    <w:p w:rsidR="000C0D5F" w:rsidRDefault="000C0D5F"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0C0D5F" w:rsidRDefault="001E2DD9" w:rsidP="0017700F">
      <w:pPr>
        <w:autoSpaceDE w:val="0"/>
        <w:autoSpaceDN w:val="0"/>
        <w:adjustRightInd w:val="0"/>
        <w:spacing w:before="60"/>
        <w:jc w:val="both"/>
      </w:pPr>
      <w:r>
        <w:t>1. Изучив условия предложения делать оферты №</w:t>
      </w:r>
      <w:r w:rsidR="000C0D5F">
        <w:t>387</w:t>
      </w:r>
      <w:r w:rsidR="00410EE1">
        <w:t>-КР-</w:t>
      </w:r>
      <w:r w:rsidR="00410EE1" w:rsidRPr="00CD5D52">
        <w:t>201</w:t>
      </w:r>
      <w:r w:rsidR="00694F1E">
        <w:t>6</w:t>
      </w:r>
      <w:r w:rsidR="00546D76">
        <w:t xml:space="preserve">от </w:t>
      </w:r>
      <w:r w:rsidR="00706DB3">
        <w:t>12.10</w:t>
      </w:r>
      <w:r w:rsidR="009B4347" w:rsidRPr="002C2CD4">
        <w:t>.201</w:t>
      </w:r>
      <w:r w:rsidR="00694F1E">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0C0D5F">
        <w:t>.</w:t>
      </w:r>
    </w:p>
    <w:p w:rsidR="001E2DD9" w:rsidRDefault="000C0D5F" w:rsidP="000C0D5F">
      <w:pPr>
        <w:autoSpaceDE w:val="0"/>
        <w:autoSpaceDN w:val="0"/>
        <w:adjustRightInd w:val="0"/>
        <w:spacing w:before="60"/>
        <w:ind w:firstLine="709"/>
        <w:jc w:val="both"/>
      </w:pPr>
      <w:r w:rsidRPr="00047F1D">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0C0D5F" w:rsidRDefault="00546D76" w:rsidP="00546D76">
      <w:pPr>
        <w:jc w:val="both"/>
      </w:pPr>
      <w:r>
        <w:t xml:space="preserve">2. </w:t>
      </w:r>
      <w:r w:rsidR="000C0D5F">
        <w:t xml:space="preserve">В случае принятия нашей Оферты, заключить с ОАО «Славнефть-ЯНОС» договор на </w:t>
      </w:r>
      <w:r w:rsidR="000C0D5F" w:rsidRPr="000C0D5F">
        <w:t>«</w:t>
      </w:r>
      <w:r w:rsidR="000C0D5F" w:rsidRPr="000C0D5F">
        <w:rPr>
          <w:color w:val="000000"/>
        </w:rPr>
        <w:t>Выполнение работ по экспертизе промышленной безопасности технологического оборудования,</w:t>
      </w:r>
      <w:r w:rsidR="000C0D5F" w:rsidRPr="000C0D5F">
        <w:t xml:space="preserve"> </w:t>
      </w:r>
      <w:r w:rsidR="000C0D5F" w:rsidRPr="000C0D5F">
        <w:rPr>
          <w:color w:val="000000"/>
        </w:rPr>
        <w:t>обследованию технического состояния дымовых труб, зданий и сооружений на объектах ОАО «Славнефть-ЯНОС</w:t>
      </w:r>
      <w:r w:rsidR="000C0D5F" w:rsidRPr="000C0D5F">
        <w:t>»</w:t>
      </w:r>
      <w:r w:rsidR="000C0D5F">
        <w:t xml:space="preserve">, на условиях указанного предложения делать оферты </w:t>
      </w:r>
      <w:r w:rsidR="000C0D5F" w:rsidRPr="00A80684">
        <w:t>н</w:t>
      </w:r>
      <w:r w:rsidR="000C0D5F">
        <w:t xml:space="preserve">е </w:t>
      </w:r>
      <w:r w:rsidR="000C0D5F" w:rsidRPr="004E256A">
        <w:t>позднее 2</w:t>
      </w:r>
      <w:r w:rsidR="000C0D5F">
        <w:t>0</w:t>
      </w:r>
      <w:r w:rsidR="000C0D5F" w:rsidRPr="004E256A">
        <w:t xml:space="preserve"> </w:t>
      </w:r>
      <w:r w:rsidR="000C0D5F">
        <w:t xml:space="preserve">(Двадцати) календарных </w:t>
      </w:r>
      <w:r w:rsidR="000C0D5F" w:rsidRPr="004E256A">
        <w:t>дней с момента уведомления о принятии нашего предложения.</w:t>
      </w:r>
    </w:p>
    <w:p w:rsidR="005626C9" w:rsidRDefault="005626C9" w:rsidP="000C0D5F">
      <w:pPr>
        <w:ind w:firstLine="709"/>
        <w:jc w:val="both"/>
      </w:pPr>
      <w:r>
        <w:t xml:space="preserve">Если по каким-либо причинам мы откажемся </w:t>
      </w:r>
      <w:r w:rsidR="00AE6777" w:rsidRPr="00827FE9">
        <w:rPr>
          <w:color w:val="000000"/>
        </w:rPr>
        <w:t>(уклонимся)</w:t>
      </w:r>
      <w:r w:rsidR="000C0D5F">
        <w:rPr>
          <w:color w:val="000000"/>
        </w:rPr>
        <w:t xml:space="preserve"> </w:t>
      </w:r>
      <w:r w:rsidR="00142A08">
        <w:t>от подписания договора</w:t>
      </w:r>
      <w:r w:rsidR="006B5662">
        <w:t xml:space="preserve"> </w:t>
      </w:r>
      <w:r>
        <w:t xml:space="preserve">на предложенных нами в оферте </w:t>
      </w:r>
      <w:r w:rsidRPr="00DE756C">
        <w:rPr>
          <w:b/>
        </w:rPr>
        <w:t>&lt;номер оферты&gt;</w:t>
      </w:r>
      <w:r>
        <w:t xml:space="preserve"> от </w:t>
      </w:r>
      <w:r w:rsidRPr="00DE756C">
        <w:rPr>
          <w:b/>
        </w:rPr>
        <w:t>&lt;дата оферты&gt;</w:t>
      </w:r>
      <w:r>
        <w:t xml:space="preserve">условиях после получения уведомления об акцепте оферты со стороны ОАО </w:t>
      </w:r>
      <w:r w:rsidR="00F63802">
        <w:t>"</w:t>
      </w:r>
      <w:r>
        <w:t>Славнефть-ЯНОС</w:t>
      </w:r>
      <w:r w:rsidR="00F63802">
        <w:t>"</w:t>
      </w:r>
      <w:r>
        <w:t xml:space="preserve">, мы обязуемся безусловно и безоговорочно, не позднее пяти календарных дней </w:t>
      </w:r>
      <w:r w:rsidR="004A00C4" w:rsidRPr="00E82A9F">
        <w:t>после</w:t>
      </w:r>
      <w:r w:rsidRPr="00E82A9F">
        <w:t xml:space="preserve"> истечения</w:t>
      </w:r>
      <w:r>
        <w:t xml:space="preserve"> срока, </w:t>
      </w:r>
      <w:r w:rsidR="000C0D5F">
        <w:t>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 xml:space="preserve">Организационно - правовая форма: </w:t>
      </w:r>
      <w:r w:rsidR="000C0D5F">
        <w:t>_</w:t>
      </w:r>
      <w:r>
        <w:t>_________________________________________________</w:t>
      </w:r>
    </w:p>
    <w:p w:rsidR="001E2DD9" w:rsidRDefault="001E2DD9" w:rsidP="00142A08">
      <w:pPr>
        <w:spacing w:before="60"/>
      </w:pPr>
      <w:r>
        <w:t>Дата, место и орган регистрации организации: _________________________________________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8"/>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к Предложению делать Оферты №</w:t>
      </w:r>
      <w:r w:rsidR="000C0D5F">
        <w:t>387</w:t>
      </w:r>
      <w:r>
        <w:t>-КР-</w:t>
      </w:r>
      <w:r w:rsidRPr="00CD5D52">
        <w:t>201</w:t>
      </w:r>
      <w:r>
        <w:t>6</w:t>
      </w:r>
    </w:p>
    <w:p w:rsidR="001E2DD9" w:rsidRDefault="00673415"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673415" w:rsidRDefault="00673415" w:rsidP="009332C1">
                  <w:r>
                    <w:t>На бланке организации</w:t>
                  </w:r>
                </w:p>
                <w:p w:rsidR="00673415" w:rsidRPr="009332C1" w:rsidRDefault="00673415">
                  <w:pPr>
                    <w:rPr>
                      <w:sz w:val="16"/>
                      <w:szCs w:val="16"/>
                    </w:rPr>
                  </w:pPr>
                </w:p>
                <w:p w:rsidR="00673415" w:rsidRDefault="00673415">
                  <w:r>
                    <w:t>&lt;исходящий номер&gt;</w:t>
                  </w:r>
                </w:p>
                <w:p w:rsidR="00673415" w:rsidRPr="00B95502" w:rsidRDefault="00673415">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410EE1">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0C0D5F">
        <w:rPr>
          <w:b/>
        </w:rPr>
        <w:t>«</w:t>
      </w:r>
      <w:r w:rsidR="000C0D5F" w:rsidRPr="000C0D5F">
        <w:rPr>
          <w:b/>
          <w:color w:val="000000"/>
        </w:rPr>
        <w:t>Выполнение работ по экспертизе промышленной безопасности технологического оборудования,</w:t>
      </w:r>
      <w:r w:rsidR="000C0D5F" w:rsidRPr="000C0D5F">
        <w:rPr>
          <w:b/>
        </w:rPr>
        <w:t xml:space="preserve"> </w:t>
      </w:r>
      <w:r w:rsidR="000C0D5F" w:rsidRPr="000C0D5F">
        <w:rPr>
          <w:b/>
          <w:color w:val="000000"/>
        </w:rPr>
        <w:t>обследованию технического состояния дымовых труб, зданий и сооружений на объектах ОАО «Славнефть-ЯНОС</w:t>
      </w:r>
      <w:r w:rsidR="000C0D5F" w:rsidRPr="000C0D5F">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26738C" w:rsidRDefault="00E76333" w:rsidP="00315FDE">
            <w:pPr>
              <w:tabs>
                <w:tab w:val="left" w:pos="3240"/>
              </w:tabs>
              <w:jc w:val="center"/>
              <w:rPr>
                <w:color w:val="000000"/>
                <w:lang w:val="en-US"/>
              </w:rPr>
            </w:pPr>
            <w:r>
              <w:rPr>
                <w:b/>
              </w:rPr>
              <w:t xml:space="preserve">Лот  № _____ </w:t>
            </w:r>
            <w:r>
              <w:rPr>
                <w:b/>
                <w:lang w:val="en-US"/>
              </w:rPr>
              <w:t>&lt;</w:t>
            </w:r>
            <w:r>
              <w:rPr>
                <w:b/>
              </w:rPr>
              <w:t>Наименование лота</w:t>
            </w:r>
            <w:r>
              <w:rPr>
                <w:b/>
                <w:lang w:val="en-US"/>
              </w:rPr>
              <w:t>&gt;</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0C0D5F" w:rsidP="00E76333">
      <w:pPr>
        <w:spacing w:before="120"/>
        <w:rPr>
          <w:b/>
          <w:bCs/>
        </w:rPr>
      </w:pPr>
      <w:r>
        <w:rPr>
          <w:b/>
          <w:bCs/>
        </w:rPr>
        <w:t>3</w:t>
      </w:r>
      <w:r w:rsidR="00E76333">
        <w:rPr>
          <w:b/>
          <w:bCs/>
        </w:rPr>
        <w:t>. Настоящая оферта может быть акцептована не более одного раза.</w:t>
      </w:r>
    </w:p>
    <w:p w:rsidR="00E76333" w:rsidRDefault="000C0D5F" w:rsidP="00E76333">
      <w:pPr>
        <w:spacing w:before="120"/>
        <w:rPr>
          <w:b/>
          <w:bCs/>
        </w:rPr>
      </w:pPr>
      <w:r>
        <w:rPr>
          <w:b/>
          <w:bCs/>
        </w:rPr>
        <w:t>4</w:t>
      </w:r>
      <w:r w:rsidR="00E76333">
        <w:rPr>
          <w:b/>
          <w:bCs/>
        </w:rPr>
        <w:t>. Акцепт не может содержать условий, отличных от настоящей оферты.</w:t>
      </w:r>
    </w:p>
    <w:p w:rsidR="00E76333" w:rsidRDefault="000C0D5F" w:rsidP="00E76333">
      <w:pPr>
        <w:spacing w:before="120"/>
        <w:rPr>
          <w:b/>
          <w:bCs/>
        </w:rPr>
      </w:pPr>
      <w:r>
        <w:rPr>
          <w:b/>
          <w:bCs/>
        </w:rPr>
        <w:t>5</w:t>
      </w:r>
      <w:r w:rsidR="00E76333">
        <w:rPr>
          <w:b/>
          <w:bCs/>
        </w:rPr>
        <w:t>.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E76333" w:rsidRDefault="00E76333" w:rsidP="00E76333">
      <w:pPr>
        <w:spacing w:before="120"/>
        <w:rPr>
          <w:b/>
          <w:bCs/>
        </w:rPr>
      </w:pPr>
      <w:r>
        <w:rPr>
          <w:b/>
          <w:bCs/>
        </w:rPr>
        <w:t>* Форма заполняется для каждого лота отдельно.</w:t>
      </w:r>
    </w:p>
    <w:p w:rsidR="006F0547" w:rsidRPr="00827FE9" w:rsidRDefault="009877B6" w:rsidP="006F0547">
      <w:pPr>
        <w:ind w:left="2128" w:firstLine="708"/>
        <w:jc w:val="right"/>
        <w:rPr>
          <w:b/>
          <w:bCs/>
          <w:color w:val="000000"/>
        </w:rPr>
      </w:pPr>
      <w:r>
        <w:rPr>
          <w:b/>
          <w:bCs/>
          <w:color w:val="000000"/>
        </w:rPr>
        <w:br w:type="page"/>
      </w:r>
      <w:r w:rsidR="006F0547">
        <w:rPr>
          <w:b/>
          <w:bCs/>
          <w:color w:val="000000"/>
        </w:rPr>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к Предложению делать Оферты №</w:t>
      </w:r>
      <w:r w:rsidR="000C0D5F">
        <w:t>387</w:t>
      </w:r>
      <w:r>
        <w:t>-КР-</w:t>
      </w:r>
      <w:r w:rsidRPr="00CD5D52">
        <w:t>201</w:t>
      </w:r>
      <w:r>
        <w:t>6</w:t>
      </w: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643818">
      <w:pPr>
        <w:suppressAutoHyphens/>
        <w:autoSpaceDE w:val="0"/>
        <w:spacing w:before="120"/>
        <w:jc w:val="both"/>
        <w:rPr>
          <w:b/>
          <w:iCs/>
        </w:rPr>
      </w:pPr>
      <w:r w:rsidRPr="004F2728">
        <w:rPr>
          <w:b/>
          <w:iCs/>
        </w:rPr>
        <w:t>1.Общие положения.</w:t>
      </w:r>
    </w:p>
    <w:p w:rsidR="00943244" w:rsidRPr="004F2728" w:rsidRDefault="00943244" w:rsidP="00643818">
      <w:pPr>
        <w:suppressAutoHyphens/>
        <w:spacing w:before="120"/>
        <w:ind w:firstLine="709"/>
        <w:jc w:val="both"/>
      </w:pPr>
      <w:r w:rsidRPr="00E82F7E">
        <w:rPr>
          <w:b/>
          <w:u w:val="single"/>
        </w:rPr>
        <w:t>Предмет закупки</w:t>
      </w:r>
      <w:r w:rsidRPr="00E82F7E">
        <w:rPr>
          <w:b/>
        </w:rPr>
        <w:t>:</w:t>
      </w:r>
      <w:r w:rsidR="00F044F7">
        <w:rPr>
          <w:b/>
        </w:rPr>
        <w:t xml:space="preserve"> </w:t>
      </w:r>
      <w:r w:rsidR="00A856C6" w:rsidRPr="00A856C6">
        <w:rPr>
          <w:b/>
          <w:color w:val="000000"/>
        </w:rPr>
        <w:t>Выполнение работ по экспертизе промышленной безопасности технологического оборудования,</w:t>
      </w:r>
      <w:r w:rsidR="00A856C6" w:rsidRPr="00A856C6">
        <w:rPr>
          <w:b/>
        </w:rPr>
        <w:t xml:space="preserve"> </w:t>
      </w:r>
      <w:r w:rsidR="00A856C6" w:rsidRPr="00A856C6">
        <w:rPr>
          <w:b/>
          <w:color w:val="000000"/>
        </w:rPr>
        <w:t>обследованию технического состояния дымовых труб, зданий и сооружений на объектах ОАО «Славнефть-ЯНОС</w:t>
      </w:r>
      <w:r w:rsidR="00A856C6" w:rsidRPr="00A856C6">
        <w:rPr>
          <w:b/>
        </w:rPr>
        <w:t>»</w:t>
      </w:r>
      <w:r w:rsidRPr="004F2728">
        <w:t xml:space="preserve">. </w:t>
      </w:r>
    </w:p>
    <w:p w:rsidR="00943244" w:rsidRPr="00DF4009" w:rsidRDefault="00F85735" w:rsidP="00643818">
      <w:pPr>
        <w:suppressAutoHyphens/>
        <w:spacing w:before="120" w:after="120"/>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по нижеуказанным лотам</w:t>
      </w:r>
      <w:r>
        <w:rPr>
          <w:b/>
          <w:color w:val="000000"/>
        </w:rPr>
        <w:t xml:space="preserve"> (единым и неделимым):</w:t>
      </w:r>
    </w:p>
    <w:p w:rsidR="00A856C6" w:rsidRDefault="00A856C6" w:rsidP="00643818">
      <w:pPr>
        <w:autoSpaceDE w:val="0"/>
        <w:autoSpaceDN w:val="0"/>
        <w:adjustRightInd w:val="0"/>
        <w:jc w:val="both"/>
        <w:rPr>
          <w:color w:val="000000"/>
        </w:rPr>
      </w:pPr>
      <w:r>
        <w:rPr>
          <w:b/>
          <w:color w:val="000000"/>
        </w:rPr>
        <w:t>Лот №1</w:t>
      </w:r>
      <w:r w:rsidRPr="00D53DBC">
        <w:rPr>
          <w:b/>
          <w:color w:val="000000"/>
        </w:rPr>
        <w:t>:</w:t>
      </w:r>
      <w:r>
        <w:rPr>
          <w:color w:val="000000"/>
        </w:rPr>
        <w:t xml:space="preserve"> работы по экспертизе промышленной безопасности сосудов и технологических трубопроводов установки Гидрокрекинг цеха №4 ОАО «Славнефть-ЯНОС»</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A856C6" w:rsidRPr="00577446" w:rsidTr="000F056D">
        <w:tc>
          <w:tcPr>
            <w:tcW w:w="540" w:type="dxa"/>
            <w:shd w:val="clear" w:color="auto" w:fill="auto"/>
            <w:vAlign w:val="center"/>
          </w:tcPr>
          <w:p w:rsidR="00A856C6" w:rsidRPr="00577446" w:rsidRDefault="00A856C6" w:rsidP="00673415">
            <w:pPr>
              <w:autoSpaceDE w:val="0"/>
              <w:autoSpaceDN w:val="0"/>
              <w:adjustRightInd w:val="0"/>
              <w:spacing w:before="120" w:after="120"/>
              <w:rPr>
                <w:b/>
                <w:color w:val="000000"/>
                <w:sz w:val="20"/>
                <w:szCs w:val="20"/>
              </w:rPr>
            </w:pPr>
            <w:r w:rsidRPr="00577446">
              <w:rPr>
                <w:b/>
                <w:color w:val="000000"/>
                <w:sz w:val="20"/>
                <w:szCs w:val="20"/>
              </w:rPr>
              <w:t>№ п/п</w:t>
            </w:r>
          </w:p>
        </w:tc>
        <w:tc>
          <w:tcPr>
            <w:tcW w:w="5763" w:type="dxa"/>
            <w:shd w:val="clear" w:color="auto" w:fill="auto"/>
            <w:vAlign w:val="center"/>
          </w:tcPr>
          <w:p w:rsidR="00A856C6" w:rsidRPr="00577446" w:rsidRDefault="00A856C6" w:rsidP="00673415">
            <w:pPr>
              <w:autoSpaceDE w:val="0"/>
              <w:autoSpaceDN w:val="0"/>
              <w:adjustRightInd w:val="0"/>
              <w:spacing w:before="120" w:after="120"/>
              <w:jc w:val="center"/>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A856C6" w:rsidRPr="00577446" w:rsidRDefault="00A856C6" w:rsidP="00673415">
            <w:pPr>
              <w:autoSpaceDE w:val="0"/>
              <w:autoSpaceDN w:val="0"/>
              <w:adjustRightInd w:val="0"/>
              <w:spacing w:before="120" w:after="120"/>
              <w:jc w:val="center"/>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A856C6" w:rsidRPr="00577446" w:rsidTr="00673415">
        <w:tc>
          <w:tcPr>
            <w:tcW w:w="540" w:type="dxa"/>
            <w:shd w:val="clear" w:color="auto" w:fill="auto"/>
            <w:vAlign w:val="center"/>
          </w:tcPr>
          <w:p w:rsidR="00A856C6" w:rsidRPr="00577446" w:rsidRDefault="00A856C6" w:rsidP="00D81E43">
            <w:pPr>
              <w:autoSpaceDE w:val="0"/>
              <w:autoSpaceDN w:val="0"/>
              <w:adjustRightInd w:val="0"/>
              <w:spacing w:line="264" w:lineRule="auto"/>
              <w:jc w:val="center"/>
              <w:rPr>
                <w:color w:val="000000"/>
                <w:sz w:val="20"/>
                <w:szCs w:val="20"/>
              </w:rPr>
            </w:pPr>
            <w:r>
              <w:rPr>
                <w:color w:val="000000"/>
                <w:sz w:val="20"/>
                <w:szCs w:val="20"/>
              </w:rPr>
              <w:t>1.</w:t>
            </w:r>
          </w:p>
        </w:tc>
        <w:tc>
          <w:tcPr>
            <w:tcW w:w="5763" w:type="dxa"/>
            <w:shd w:val="clear" w:color="auto" w:fill="auto"/>
          </w:tcPr>
          <w:p w:rsidR="00A856C6" w:rsidRPr="00FD7E3B" w:rsidRDefault="00A856C6" w:rsidP="00D81E43">
            <w:pPr>
              <w:autoSpaceDE w:val="0"/>
              <w:autoSpaceDN w:val="0"/>
              <w:adjustRightInd w:val="0"/>
              <w:spacing w:line="264" w:lineRule="auto"/>
              <w:rPr>
                <w:color w:val="000000"/>
                <w:sz w:val="20"/>
                <w:szCs w:val="20"/>
              </w:rPr>
            </w:pPr>
            <w:r w:rsidRPr="00FD7E3B">
              <w:rPr>
                <w:color w:val="000000"/>
                <w:sz w:val="20"/>
                <w:szCs w:val="20"/>
              </w:rPr>
              <w:t>Определение технического состояния сосудов и технол</w:t>
            </w:r>
            <w:r>
              <w:rPr>
                <w:color w:val="000000"/>
                <w:sz w:val="20"/>
                <w:szCs w:val="20"/>
              </w:rPr>
              <w:t xml:space="preserve">огических трубопроводов </w:t>
            </w:r>
            <w:r w:rsidRPr="00F93322">
              <w:rPr>
                <w:color w:val="000000"/>
                <w:sz w:val="20"/>
                <w:szCs w:val="20"/>
              </w:rPr>
              <w:t>Гидрокрекинг</w:t>
            </w:r>
            <w:r w:rsidRPr="00FD7E3B">
              <w:rPr>
                <w:color w:val="000000"/>
                <w:sz w:val="20"/>
                <w:szCs w:val="20"/>
              </w:rPr>
              <w:t xml:space="preserve"> цеха №</w:t>
            </w:r>
            <w:r>
              <w:rPr>
                <w:color w:val="000000"/>
                <w:sz w:val="20"/>
                <w:szCs w:val="20"/>
              </w:rPr>
              <w:t>4</w:t>
            </w:r>
            <w:r w:rsidRPr="00FD7E3B">
              <w:rPr>
                <w:color w:val="000000"/>
                <w:sz w:val="20"/>
                <w:szCs w:val="20"/>
              </w:rPr>
              <w:t xml:space="preserve">, а именно: </w:t>
            </w:r>
            <w:r w:rsidRPr="00F93322">
              <w:rPr>
                <w:color w:val="000000"/>
                <w:sz w:val="20"/>
                <w:szCs w:val="20"/>
              </w:rPr>
              <w:t>емкости (</w:t>
            </w:r>
            <w:r>
              <w:rPr>
                <w:color w:val="000000"/>
                <w:sz w:val="20"/>
                <w:szCs w:val="20"/>
              </w:rPr>
              <w:t>1</w:t>
            </w:r>
            <w:r w:rsidRPr="00F93322">
              <w:rPr>
                <w:color w:val="000000"/>
                <w:sz w:val="20"/>
                <w:szCs w:val="20"/>
              </w:rPr>
              <w:t>2 ед.), теплообменники (</w:t>
            </w:r>
            <w:r>
              <w:rPr>
                <w:color w:val="000000"/>
                <w:sz w:val="20"/>
                <w:szCs w:val="20"/>
              </w:rPr>
              <w:t>14</w:t>
            </w:r>
            <w:r w:rsidRPr="00F93322">
              <w:rPr>
                <w:color w:val="000000"/>
                <w:sz w:val="20"/>
                <w:szCs w:val="20"/>
              </w:rPr>
              <w:t xml:space="preserve"> ед.),</w:t>
            </w:r>
            <w:r w:rsidRPr="007E5458">
              <w:rPr>
                <w:color w:val="000000"/>
                <w:sz w:val="20"/>
                <w:szCs w:val="20"/>
              </w:rPr>
              <w:t xml:space="preserve"> котл</w:t>
            </w:r>
            <w:r>
              <w:rPr>
                <w:color w:val="000000"/>
                <w:sz w:val="20"/>
                <w:szCs w:val="20"/>
              </w:rPr>
              <w:t>ы</w:t>
            </w:r>
            <w:r w:rsidRPr="007E5458">
              <w:rPr>
                <w:color w:val="000000"/>
                <w:sz w:val="20"/>
                <w:szCs w:val="20"/>
              </w:rPr>
              <w:t xml:space="preserve"> - утилизатор</w:t>
            </w:r>
            <w:r>
              <w:rPr>
                <w:color w:val="000000"/>
                <w:sz w:val="20"/>
                <w:szCs w:val="20"/>
              </w:rPr>
              <w:t>ы</w:t>
            </w:r>
            <w:r w:rsidRPr="007E5458">
              <w:rPr>
                <w:color w:val="000000"/>
                <w:sz w:val="20"/>
                <w:szCs w:val="20"/>
              </w:rPr>
              <w:t xml:space="preserve"> (</w:t>
            </w:r>
            <w:r>
              <w:rPr>
                <w:color w:val="000000"/>
                <w:sz w:val="20"/>
                <w:szCs w:val="20"/>
              </w:rPr>
              <w:t>1</w:t>
            </w:r>
            <w:r w:rsidRPr="007E5458">
              <w:rPr>
                <w:color w:val="000000"/>
                <w:sz w:val="20"/>
                <w:szCs w:val="20"/>
              </w:rPr>
              <w:t xml:space="preserve"> ед.)</w:t>
            </w:r>
            <w:r w:rsidRPr="00F93322">
              <w:rPr>
                <w:color w:val="000000"/>
                <w:sz w:val="20"/>
                <w:szCs w:val="20"/>
              </w:rPr>
              <w:t xml:space="preserve"> трубопроводы (</w:t>
            </w:r>
            <w:r>
              <w:rPr>
                <w:color w:val="000000"/>
                <w:sz w:val="20"/>
                <w:szCs w:val="20"/>
              </w:rPr>
              <w:t>146</w:t>
            </w:r>
            <w:r w:rsidRPr="00F93322">
              <w:rPr>
                <w:color w:val="000000"/>
                <w:sz w:val="20"/>
                <w:szCs w:val="20"/>
              </w:rPr>
              <w:t xml:space="preserve"> ед.).</w:t>
            </w:r>
          </w:p>
          <w:p w:rsidR="00A856C6" w:rsidRPr="00577446" w:rsidRDefault="00A856C6" w:rsidP="00D81E43">
            <w:pPr>
              <w:numPr>
                <w:ilvl w:val="0"/>
                <w:numId w:val="10"/>
              </w:numPr>
              <w:autoSpaceDE w:val="0"/>
              <w:autoSpaceDN w:val="0"/>
              <w:adjustRightInd w:val="0"/>
              <w:spacing w:line="264" w:lineRule="auto"/>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p>
          <w:p w:rsidR="00A856C6" w:rsidRPr="00577446" w:rsidRDefault="00A856C6" w:rsidP="00D81E43">
            <w:pPr>
              <w:numPr>
                <w:ilvl w:val="0"/>
                <w:numId w:val="10"/>
              </w:numPr>
              <w:autoSpaceDE w:val="0"/>
              <w:autoSpaceDN w:val="0"/>
              <w:adjustRightInd w:val="0"/>
              <w:spacing w:line="264" w:lineRule="auto"/>
              <w:rPr>
                <w:color w:val="000000"/>
                <w:sz w:val="20"/>
                <w:szCs w:val="20"/>
              </w:rPr>
            </w:pPr>
            <w:r w:rsidRPr="00577446">
              <w:rPr>
                <w:color w:val="000000"/>
                <w:sz w:val="20"/>
                <w:szCs w:val="20"/>
              </w:rPr>
              <w:t>Проведение диагностического контроля</w:t>
            </w:r>
            <w:r>
              <w:rPr>
                <w:color w:val="000000"/>
                <w:sz w:val="20"/>
                <w:szCs w:val="20"/>
              </w:rPr>
              <w:t>, выдача предварительного заключения</w:t>
            </w:r>
            <w:r w:rsidRPr="00577446">
              <w:rPr>
                <w:color w:val="000000"/>
                <w:sz w:val="20"/>
                <w:szCs w:val="20"/>
              </w:rPr>
              <w:t>.</w:t>
            </w:r>
          </w:p>
          <w:p w:rsidR="00A856C6" w:rsidRPr="00577446" w:rsidRDefault="00A856C6" w:rsidP="00D81E43">
            <w:pPr>
              <w:numPr>
                <w:ilvl w:val="0"/>
                <w:numId w:val="10"/>
              </w:numPr>
              <w:autoSpaceDE w:val="0"/>
              <w:autoSpaceDN w:val="0"/>
              <w:adjustRightInd w:val="0"/>
              <w:spacing w:line="264" w:lineRule="auto"/>
              <w:rPr>
                <w:color w:val="000000"/>
                <w:sz w:val="20"/>
                <w:szCs w:val="20"/>
              </w:rPr>
            </w:pPr>
            <w:r w:rsidRPr="00577446">
              <w:rPr>
                <w:color w:val="000000"/>
                <w:sz w:val="20"/>
                <w:szCs w:val="20"/>
              </w:rPr>
              <w:t>Выполнение прочностных расчетов.</w:t>
            </w:r>
          </w:p>
          <w:p w:rsidR="00A856C6" w:rsidRPr="00577446" w:rsidRDefault="00A856C6" w:rsidP="00D81E43">
            <w:pPr>
              <w:numPr>
                <w:ilvl w:val="0"/>
                <w:numId w:val="10"/>
              </w:numPr>
              <w:autoSpaceDE w:val="0"/>
              <w:autoSpaceDN w:val="0"/>
              <w:adjustRightInd w:val="0"/>
              <w:spacing w:line="264" w:lineRule="auto"/>
              <w:rPr>
                <w:color w:val="000000"/>
                <w:sz w:val="20"/>
                <w:szCs w:val="20"/>
              </w:rPr>
            </w:pPr>
            <w:r>
              <w:rPr>
                <w:color w:val="000000"/>
                <w:sz w:val="20"/>
                <w:szCs w:val="20"/>
              </w:rPr>
              <w:t>Оформление и</w:t>
            </w:r>
            <w:r w:rsidRPr="00577446">
              <w:rPr>
                <w:color w:val="000000"/>
                <w:sz w:val="20"/>
                <w:szCs w:val="20"/>
              </w:rPr>
              <w:t xml:space="preserve">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2835" w:type="dxa"/>
            <w:shd w:val="clear" w:color="auto" w:fill="auto"/>
            <w:vAlign w:val="center"/>
          </w:tcPr>
          <w:p w:rsidR="00A856C6" w:rsidRPr="00C63E7E" w:rsidRDefault="00A856C6" w:rsidP="00D81E43">
            <w:pPr>
              <w:autoSpaceDE w:val="0"/>
              <w:autoSpaceDN w:val="0"/>
              <w:adjustRightInd w:val="0"/>
              <w:spacing w:line="264" w:lineRule="auto"/>
              <w:jc w:val="center"/>
              <w:rPr>
                <w:sz w:val="20"/>
                <w:szCs w:val="20"/>
              </w:rPr>
            </w:pPr>
            <w:r>
              <w:rPr>
                <w:sz w:val="20"/>
                <w:szCs w:val="20"/>
              </w:rPr>
              <w:t>Май</w:t>
            </w:r>
            <w:r w:rsidRPr="00C63E7E">
              <w:rPr>
                <w:sz w:val="20"/>
                <w:szCs w:val="20"/>
              </w:rPr>
              <w:t xml:space="preserve"> - </w:t>
            </w:r>
            <w:r>
              <w:rPr>
                <w:sz w:val="20"/>
                <w:szCs w:val="20"/>
              </w:rPr>
              <w:t>август</w:t>
            </w:r>
            <w:r w:rsidRPr="00BF202C">
              <w:rPr>
                <w:sz w:val="20"/>
                <w:szCs w:val="20"/>
              </w:rPr>
              <w:t xml:space="preserve"> 2017г.</w:t>
            </w:r>
          </w:p>
        </w:tc>
      </w:tr>
    </w:tbl>
    <w:p w:rsidR="00A856C6" w:rsidRDefault="00A856C6" w:rsidP="00643818">
      <w:pPr>
        <w:autoSpaceDE w:val="0"/>
        <w:autoSpaceDN w:val="0"/>
        <w:adjustRightInd w:val="0"/>
        <w:spacing w:before="120"/>
        <w:jc w:val="both"/>
        <w:rPr>
          <w:color w:val="000000"/>
        </w:rPr>
      </w:pPr>
      <w:r>
        <w:rPr>
          <w:b/>
          <w:color w:val="000000"/>
        </w:rPr>
        <w:t>Лот №2</w:t>
      </w:r>
      <w:r w:rsidRPr="00D53DBC">
        <w:rPr>
          <w:b/>
          <w:color w:val="000000"/>
        </w:rPr>
        <w:t>:</w:t>
      </w:r>
      <w:r>
        <w:rPr>
          <w:color w:val="000000"/>
        </w:rPr>
        <w:t xml:space="preserve"> работы по экспертизе промышленной безопасности сосудов и технологических трубопроводов установки УПВ-1 цеха №4 ОАО «Славнефть-ЯНОС»</w:t>
      </w:r>
      <w:r w:rsidRPr="00E45A64">
        <w:rPr>
          <w:color w:val="000000"/>
        </w:rPr>
        <w:t xml:space="preserve"> </w:t>
      </w:r>
      <w:r>
        <w:rPr>
          <w:color w:val="000000"/>
        </w:rPr>
        <w:t xml:space="preserve">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A856C6" w:rsidRPr="00577446" w:rsidTr="000F056D">
        <w:tc>
          <w:tcPr>
            <w:tcW w:w="540" w:type="dxa"/>
            <w:shd w:val="clear" w:color="auto" w:fill="auto"/>
            <w:vAlign w:val="center"/>
          </w:tcPr>
          <w:p w:rsidR="00A856C6" w:rsidRPr="00577446" w:rsidRDefault="00A856C6" w:rsidP="00673415">
            <w:pPr>
              <w:autoSpaceDE w:val="0"/>
              <w:autoSpaceDN w:val="0"/>
              <w:adjustRightInd w:val="0"/>
              <w:spacing w:before="120" w:after="120"/>
              <w:rPr>
                <w:b/>
                <w:color w:val="000000"/>
                <w:sz w:val="20"/>
                <w:szCs w:val="20"/>
              </w:rPr>
            </w:pPr>
            <w:r w:rsidRPr="00577446">
              <w:rPr>
                <w:b/>
                <w:color w:val="000000"/>
                <w:sz w:val="20"/>
                <w:szCs w:val="20"/>
              </w:rPr>
              <w:t>№ п/п</w:t>
            </w:r>
          </w:p>
        </w:tc>
        <w:tc>
          <w:tcPr>
            <w:tcW w:w="5763" w:type="dxa"/>
            <w:shd w:val="clear" w:color="auto" w:fill="auto"/>
            <w:vAlign w:val="center"/>
          </w:tcPr>
          <w:p w:rsidR="00A856C6" w:rsidRPr="00577446" w:rsidRDefault="00A856C6" w:rsidP="00673415">
            <w:pPr>
              <w:autoSpaceDE w:val="0"/>
              <w:autoSpaceDN w:val="0"/>
              <w:adjustRightInd w:val="0"/>
              <w:spacing w:before="120" w:after="120"/>
              <w:jc w:val="center"/>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A856C6" w:rsidRPr="00577446" w:rsidRDefault="00A856C6" w:rsidP="00673415">
            <w:pPr>
              <w:autoSpaceDE w:val="0"/>
              <w:autoSpaceDN w:val="0"/>
              <w:adjustRightInd w:val="0"/>
              <w:spacing w:before="120" w:after="120"/>
              <w:jc w:val="center"/>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A856C6" w:rsidRPr="00577446" w:rsidTr="00673415">
        <w:tc>
          <w:tcPr>
            <w:tcW w:w="540" w:type="dxa"/>
            <w:shd w:val="clear" w:color="auto" w:fill="auto"/>
            <w:vAlign w:val="center"/>
          </w:tcPr>
          <w:p w:rsidR="00A856C6" w:rsidRPr="00577446" w:rsidRDefault="00A856C6" w:rsidP="00D81E43">
            <w:pPr>
              <w:autoSpaceDE w:val="0"/>
              <w:autoSpaceDN w:val="0"/>
              <w:adjustRightInd w:val="0"/>
              <w:spacing w:line="264" w:lineRule="auto"/>
              <w:jc w:val="center"/>
              <w:rPr>
                <w:color w:val="000000"/>
                <w:sz w:val="20"/>
                <w:szCs w:val="20"/>
              </w:rPr>
            </w:pPr>
            <w:r>
              <w:rPr>
                <w:color w:val="000000"/>
                <w:sz w:val="20"/>
                <w:szCs w:val="20"/>
              </w:rPr>
              <w:t>1.</w:t>
            </w:r>
          </w:p>
        </w:tc>
        <w:tc>
          <w:tcPr>
            <w:tcW w:w="5763" w:type="dxa"/>
            <w:shd w:val="clear" w:color="auto" w:fill="auto"/>
          </w:tcPr>
          <w:p w:rsidR="00A856C6" w:rsidRPr="00FD7E3B" w:rsidRDefault="00A856C6" w:rsidP="00D81E43">
            <w:pPr>
              <w:autoSpaceDE w:val="0"/>
              <w:autoSpaceDN w:val="0"/>
              <w:adjustRightInd w:val="0"/>
              <w:spacing w:line="264" w:lineRule="auto"/>
              <w:rPr>
                <w:color w:val="000000"/>
                <w:sz w:val="20"/>
                <w:szCs w:val="20"/>
              </w:rPr>
            </w:pPr>
            <w:r w:rsidRPr="00FD7E3B">
              <w:rPr>
                <w:color w:val="000000"/>
                <w:sz w:val="20"/>
                <w:szCs w:val="20"/>
              </w:rPr>
              <w:t>Определение технического состояния сосудов и технол</w:t>
            </w:r>
            <w:r>
              <w:rPr>
                <w:color w:val="000000"/>
                <w:sz w:val="20"/>
                <w:szCs w:val="20"/>
              </w:rPr>
              <w:t>огических трубопроводов установк</w:t>
            </w:r>
            <w:r w:rsidRPr="007408DE">
              <w:rPr>
                <w:color w:val="000000"/>
                <w:sz w:val="20"/>
                <w:szCs w:val="20"/>
              </w:rPr>
              <w:t xml:space="preserve">и УПВ-1 </w:t>
            </w:r>
            <w:r w:rsidRPr="0002545F">
              <w:rPr>
                <w:color w:val="000000"/>
                <w:sz w:val="20"/>
                <w:szCs w:val="20"/>
              </w:rPr>
              <w:t>цеха №4</w:t>
            </w:r>
            <w:r w:rsidRPr="00FD7E3B">
              <w:rPr>
                <w:color w:val="000000"/>
                <w:sz w:val="20"/>
                <w:szCs w:val="20"/>
              </w:rPr>
              <w:t xml:space="preserve">, а именно: </w:t>
            </w:r>
            <w:r w:rsidRPr="007408DE">
              <w:rPr>
                <w:color w:val="000000"/>
                <w:sz w:val="20"/>
                <w:szCs w:val="20"/>
              </w:rPr>
              <w:t>воздушные холодильники (</w:t>
            </w:r>
            <w:r>
              <w:rPr>
                <w:color w:val="000000"/>
                <w:sz w:val="20"/>
                <w:szCs w:val="20"/>
              </w:rPr>
              <w:t>1</w:t>
            </w:r>
            <w:r w:rsidRPr="007408DE">
              <w:rPr>
                <w:color w:val="000000"/>
                <w:sz w:val="20"/>
                <w:szCs w:val="20"/>
              </w:rPr>
              <w:t xml:space="preserve"> ед.), </w:t>
            </w:r>
            <w:r w:rsidRPr="0002545F">
              <w:rPr>
                <w:color w:val="000000"/>
                <w:sz w:val="20"/>
                <w:szCs w:val="20"/>
              </w:rPr>
              <w:t>трубопроводы (</w:t>
            </w:r>
            <w:r>
              <w:rPr>
                <w:color w:val="000000"/>
                <w:sz w:val="20"/>
                <w:szCs w:val="20"/>
              </w:rPr>
              <w:t>18</w:t>
            </w:r>
            <w:r w:rsidRPr="0002545F">
              <w:rPr>
                <w:color w:val="000000"/>
                <w:sz w:val="20"/>
                <w:szCs w:val="20"/>
              </w:rPr>
              <w:t xml:space="preserve"> ед.)</w:t>
            </w:r>
          </w:p>
          <w:p w:rsidR="00A856C6" w:rsidRPr="00577446" w:rsidRDefault="00A856C6" w:rsidP="00D81E43">
            <w:pPr>
              <w:numPr>
                <w:ilvl w:val="0"/>
                <w:numId w:val="13"/>
              </w:numPr>
              <w:autoSpaceDE w:val="0"/>
              <w:autoSpaceDN w:val="0"/>
              <w:adjustRightInd w:val="0"/>
              <w:spacing w:line="264" w:lineRule="auto"/>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p>
          <w:p w:rsidR="00A856C6" w:rsidRPr="00CD2489" w:rsidRDefault="00A856C6" w:rsidP="00D81E43">
            <w:pPr>
              <w:numPr>
                <w:ilvl w:val="0"/>
                <w:numId w:val="13"/>
              </w:numPr>
              <w:spacing w:line="264" w:lineRule="auto"/>
              <w:rPr>
                <w:color w:val="000000"/>
                <w:sz w:val="20"/>
                <w:szCs w:val="20"/>
              </w:rPr>
            </w:pPr>
            <w:r w:rsidRPr="00CD2489">
              <w:rPr>
                <w:color w:val="000000"/>
                <w:sz w:val="20"/>
                <w:szCs w:val="20"/>
              </w:rPr>
              <w:t>Анализ результатов неразрушающего контроля, выполнение прочностных расчетов и определение остаточного ресурса.</w:t>
            </w:r>
          </w:p>
          <w:p w:rsidR="00A856C6" w:rsidRPr="00577446" w:rsidRDefault="00A856C6" w:rsidP="00D81E43">
            <w:pPr>
              <w:numPr>
                <w:ilvl w:val="0"/>
                <w:numId w:val="13"/>
              </w:numPr>
              <w:autoSpaceDE w:val="0"/>
              <w:autoSpaceDN w:val="0"/>
              <w:adjustRightInd w:val="0"/>
              <w:spacing w:line="264" w:lineRule="auto"/>
              <w:rPr>
                <w:color w:val="000000"/>
                <w:sz w:val="20"/>
                <w:szCs w:val="20"/>
              </w:rPr>
            </w:pPr>
            <w:r>
              <w:rPr>
                <w:color w:val="000000"/>
                <w:sz w:val="20"/>
                <w:szCs w:val="20"/>
              </w:rPr>
              <w:t>Оформление и</w:t>
            </w:r>
            <w:r w:rsidRPr="00577446">
              <w:rPr>
                <w:color w:val="000000"/>
                <w:sz w:val="20"/>
                <w:szCs w:val="20"/>
              </w:rPr>
              <w:t xml:space="preserve">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2835" w:type="dxa"/>
            <w:shd w:val="clear" w:color="auto" w:fill="auto"/>
            <w:vAlign w:val="center"/>
          </w:tcPr>
          <w:p w:rsidR="00A856C6" w:rsidRPr="00C63E7E" w:rsidRDefault="00A856C6" w:rsidP="00D81E43">
            <w:pPr>
              <w:autoSpaceDE w:val="0"/>
              <w:autoSpaceDN w:val="0"/>
              <w:adjustRightInd w:val="0"/>
              <w:spacing w:line="264" w:lineRule="auto"/>
              <w:jc w:val="center"/>
              <w:rPr>
                <w:sz w:val="20"/>
                <w:szCs w:val="20"/>
              </w:rPr>
            </w:pPr>
            <w:r>
              <w:rPr>
                <w:sz w:val="20"/>
                <w:szCs w:val="20"/>
              </w:rPr>
              <w:t>Май</w:t>
            </w:r>
            <w:r w:rsidRPr="00C63E7E">
              <w:rPr>
                <w:sz w:val="20"/>
                <w:szCs w:val="20"/>
              </w:rPr>
              <w:t xml:space="preserve"> - </w:t>
            </w:r>
            <w:r>
              <w:rPr>
                <w:sz w:val="20"/>
                <w:szCs w:val="20"/>
              </w:rPr>
              <w:t>август</w:t>
            </w:r>
            <w:r w:rsidRPr="00C63E7E">
              <w:rPr>
                <w:sz w:val="20"/>
                <w:szCs w:val="20"/>
              </w:rPr>
              <w:t xml:space="preserve"> 201</w:t>
            </w:r>
            <w:r>
              <w:rPr>
                <w:sz w:val="20"/>
                <w:szCs w:val="20"/>
              </w:rPr>
              <w:t>7</w:t>
            </w:r>
            <w:r w:rsidRPr="00C63E7E">
              <w:rPr>
                <w:sz w:val="20"/>
                <w:szCs w:val="20"/>
              </w:rPr>
              <w:t>г.</w:t>
            </w:r>
          </w:p>
        </w:tc>
      </w:tr>
    </w:tbl>
    <w:p w:rsidR="00673415" w:rsidRDefault="00A856C6" w:rsidP="00643818">
      <w:pPr>
        <w:autoSpaceDE w:val="0"/>
        <w:autoSpaceDN w:val="0"/>
        <w:adjustRightInd w:val="0"/>
        <w:spacing w:before="120"/>
        <w:jc w:val="both"/>
        <w:rPr>
          <w:color w:val="000000"/>
        </w:rPr>
      </w:pPr>
      <w:r>
        <w:rPr>
          <w:b/>
          <w:color w:val="000000"/>
        </w:rPr>
        <w:t>Лот №3</w:t>
      </w:r>
      <w:r w:rsidRPr="00D53DBC">
        <w:rPr>
          <w:b/>
          <w:color w:val="000000"/>
        </w:rPr>
        <w:t>:</w:t>
      </w:r>
      <w:r>
        <w:rPr>
          <w:color w:val="000000"/>
        </w:rPr>
        <w:t xml:space="preserve"> работы по экспертизе промышленной безопасности сосудов и технологических трубопроводов установки ГФУ цеха №5 ОАО «Славнефть-ЯНОС»</w:t>
      </w:r>
      <w:r w:rsidRPr="00E45A64">
        <w:rPr>
          <w:color w:val="000000"/>
        </w:rPr>
        <w:t xml:space="preserve"> </w:t>
      </w:r>
      <w:r>
        <w:rPr>
          <w:color w:val="000000"/>
        </w:rPr>
        <w:t xml:space="preserve">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p w:rsidR="00A856C6" w:rsidRDefault="00673415" w:rsidP="00A856C6">
      <w:pPr>
        <w:autoSpaceDE w:val="0"/>
        <w:autoSpaceDN w:val="0"/>
        <w:adjustRightInd w:val="0"/>
        <w:jc w:val="both"/>
        <w:rPr>
          <w:color w:val="000000"/>
        </w:rPr>
      </w:pPr>
      <w:r>
        <w:rPr>
          <w:color w:val="000000"/>
        </w:rPr>
        <w:br w:type="page"/>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A856C6" w:rsidRPr="00577446" w:rsidTr="000F056D">
        <w:tc>
          <w:tcPr>
            <w:tcW w:w="540" w:type="dxa"/>
            <w:shd w:val="clear" w:color="auto" w:fill="auto"/>
            <w:vAlign w:val="center"/>
          </w:tcPr>
          <w:p w:rsidR="00A856C6" w:rsidRPr="00577446" w:rsidRDefault="00A856C6" w:rsidP="00673415">
            <w:pPr>
              <w:autoSpaceDE w:val="0"/>
              <w:autoSpaceDN w:val="0"/>
              <w:adjustRightInd w:val="0"/>
              <w:spacing w:before="120" w:after="120"/>
              <w:rPr>
                <w:b/>
                <w:color w:val="000000"/>
                <w:sz w:val="20"/>
                <w:szCs w:val="20"/>
              </w:rPr>
            </w:pPr>
            <w:r w:rsidRPr="00577446">
              <w:rPr>
                <w:b/>
                <w:color w:val="000000"/>
                <w:sz w:val="20"/>
                <w:szCs w:val="20"/>
              </w:rPr>
              <w:t>№ п/п</w:t>
            </w:r>
          </w:p>
        </w:tc>
        <w:tc>
          <w:tcPr>
            <w:tcW w:w="5763" w:type="dxa"/>
            <w:shd w:val="clear" w:color="auto" w:fill="auto"/>
            <w:vAlign w:val="center"/>
          </w:tcPr>
          <w:p w:rsidR="00A856C6" w:rsidRPr="00577446" w:rsidRDefault="00A856C6" w:rsidP="00673415">
            <w:pPr>
              <w:autoSpaceDE w:val="0"/>
              <w:autoSpaceDN w:val="0"/>
              <w:adjustRightInd w:val="0"/>
              <w:spacing w:before="120" w:after="120"/>
              <w:jc w:val="center"/>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A856C6" w:rsidRPr="00577446" w:rsidRDefault="00A856C6" w:rsidP="00673415">
            <w:pPr>
              <w:autoSpaceDE w:val="0"/>
              <w:autoSpaceDN w:val="0"/>
              <w:adjustRightInd w:val="0"/>
              <w:spacing w:before="120" w:after="120"/>
              <w:jc w:val="center"/>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A856C6" w:rsidRPr="00577446" w:rsidTr="00D81E43">
        <w:tc>
          <w:tcPr>
            <w:tcW w:w="540" w:type="dxa"/>
            <w:shd w:val="clear" w:color="auto" w:fill="auto"/>
            <w:vAlign w:val="center"/>
          </w:tcPr>
          <w:p w:rsidR="00A856C6" w:rsidRPr="00577446" w:rsidRDefault="00A856C6" w:rsidP="00D81E43">
            <w:pPr>
              <w:autoSpaceDE w:val="0"/>
              <w:autoSpaceDN w:val="0"/>
              <w:adjustRightInd w:val="0"/>
              <w:spacing w:line="264" w:lineRule="auto"/>
              <w:jc w:val="center"/>
              <w:rPr>
                <w:color w:val="000000"/>
                <w:sz w:val="20"/>
                <w:szCs w:val="20"/>
              </w:rPr>
            </w:pPr>
            <w:r>
              <w:rPr>
                <w:color w:val="000000"/>
                <w:sz w:val="20"/>
                <w:szCs w:val="20"/>
              </w:rPr>
              <w:t>1.</w:t>
            </w:r>
          </w:p>
        </w:tc>
        <w:tc>
          <w:tcPr>
            <w:tcW w:w="5763" w:type="dxa"/>
            <w:shd w:val="clear" w:color="auto" w:fill="auto"/>
          </w:tcPr>
          <w:p w:rsidR="00A856C6" w:rsidRPr="00FD7E3B" w:rsidRDefault="00A856C6" w:rsidP="00D81E43">
            <w:pPr>
              <w:autoSpaceDE w:val="0"/>
              <w:autoSpaceDN w:val="0"/>
              <w:adjustRightInd w:val="0"/>
              <w:spacing w:line="264" w:lineRule="auto"/>
              <w:rPr>
                <w:color w:val="000000"/>
                <w:sz w:val="20"/>
                <w:szCs w:val="20"/>
              </w:rPr>
            </w:pPr>
            <w:r w:rsidRPr="00FD7E3B">
              <w:rPr>
                <w:color w:val="000000"/>
                <w:sz w:val="20"/>
                <w:szCs w:val="20"/>
              </w:rPr>
              <w:t>Определение технического состояния сосудов и технол</w:t>
            </w:r>
            <w:r>
              <w:rPr>
                <w:color w:val="000000"/>
                <w:sz w:val="20"/>
                <w:szCs w:val="20"/>
              </w:rPr>
              <w:t>огических трубопроводов установк</w:t>
            </w:r>
            <w:r w:rsidRPr="00D21F77">
              <w:rPr>
                <w:color w:val="000000"/>
                <w:sz w:val="20"/>
                <w:szCs w:val="20"/>
              </w:rPr>
              <w:t>и ГФУ</w:t>
            </w:r>
            <w:r w:rsidRPr="00FD7E3B">
              <w:rPr>
                <w:color w:val="000000"/>
                <w:sz w:val="20"/>
                <w:szCs w:val="20"/>
              </w:rPr>
              <w:t xml:space="preserve"> цеха №5, а именно: </w:t>
            </w:r>
            <w:r w:rsidRPr="00462DE3">
              <w:rPr>
                <w:color w:val="000000"/>
                <w:sz w:val="20"/>
                <w:szCs w:val="20"/>
              </w:rPr>
              <w:t>колонны (</w:t>
            </w:r>
            <w:r>
              <w:rPr>
                <w:color w:val="000000"/>
                <w:sz w:val="20"/>
                <w:szCs w:val="20"/>
              </w:rPr>
              <w:t>3</w:t>
            </w:r>
            <w:r w:rsidRPr="00462DE3">
              <w:rPr>
                <w:color w:val="000000"/>
                <w:sz w:val="20"/>
                <w:szCs w:val="20"/>
              </w:rPr>
              <w:t xml:space="preserve"> ед.), </w:t>
            </w:r>
            <w:r w:rsidRPr="00FD7E3B">
              <w:rPr>
                <w:color w:val="000000"/>
                <w:sz w:val="20"/>
                <w:szCs w:val="20"/>
              </w:rPr>
              <w:t>емкости (</w:t>
            </w:r>
            <w:r>
              <w:rPr>
                <w:sz w:val="20"/>
                <w:szCs w:val="20"/>
              </w:rPr>
              <w:t>9</w:t>
            </w:r>
            <w:r>
              <w:rPr>
                <w:color w:val="000000"/>
                <w:sz w:val="20"/>
                <w:szCs w:val="20"/>
              </w:rPr>
              <w:t xml:space="preserve"> ед.)</w:t>
            </w:r>
            <w:r w:rsidRPr="00FD7E3B">
              <w:rPr>
                <w:color w:val="000000"/>
                <w:sz w:val="20"/>
                <w:szCs w:val="20"/>
              </w:rPr>
              <w:t xml:space="preserve">, </w:t>
            </w:r>
            <w:r w:rsidRPr="00D21F77">
              <w:rPr>
                <w:color w:val="000000"/>
                <w:sz w:val="20"/>
                <w:szCs w:val="20"/>
              </w:rPr>
              <w:t>теплообменники (</w:t>
            </w:r>
            <w:r>
              <w:rPr>
                <w:color w:val="000000"/>
                <w:sz w:val="20"/>
                <w:szCs w:val="20"/>
              </w:rPr>
              <w:t>6</w:t>
            </w:r>
            <w:r w:rsidRPr="00D21F77">
              <w:rPr>
                <w:color w:val="000000"/>
                <w:sz w:val="20"/>
                <w:szCs w:val="20"/>
              </w:rPr>
              <w:t xml:space="preserve"> ед.),</w:t>
            </w:r>
            <w:r>
              <w:rPr>
                <w:color w:val="000000"/>
                <w:sz w:val="20"/>
                <w:szCs w:val="20"/>
              </w:rPr>
              <w:t xml:space="preserve"> </w:t>
            </w:r>
            <w:r w:rsidRPr="00FD7E3B">
              <w:rPr>
                <w:color w:val="000000"/>
                <w:sz w:val="20"/>
                <w:szCs w:val="20"/>
              </w:rPr>
              <w:t>трубопроводы (</w:t>
            </w:r>
            <w:r>
              <w:rPr>
                <w:color w:val="000000"/>
                <w:sz w:val="20"/>
                <w:szCs w:val="20"/>
              </w:rPr>
              <w:t>7</w:t>
            </w:r>
            <w:r w:rsidRPr="00FD7E3B">
              <w:rPr>
                <w:color w:val="000000"/>
                <w:sz w:val="20"/>
                <w:szCs w:val="20"/>
              </w:rPr>
              <w:t xml:space="preserve"> ед.).</w:t>
            </w:r>
          </w:p>
          <w:p w:rsidR="00A856C6" w:rsidRPr="00577446" w:rsidRDefault="00A856C6" w:rsidP="00D81E43">
            <w:pPr>
              <w:numPr>
                <w:ilvl w:val="0"/>
                <w:numId w:val="12"/>
              </w:numPr>
              <w:autoSpaceDE w:val="0"/>
              <w:autoSpaceDN w:val="0"/>
              <w:adjustRightInd w:val="0"/>
              <w:spacing w:line="264" w:lineRule="auto"/>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p>
          <w:p w:rsidR="00A856C6" w:rsidRPr="00CD2489" w:rsidRDefault="00A856C6" w:rsidP="00D81E43">
            <w:pPr>
              <w:numPr>
                <w:ilvl w:val="0"/>
                <w:numId w:val="12"/>
              </w:numPr>
              <w:spacing w:line="264" w:lineRule="auto"/>
              <w:rPr>
                <w:color w:val="000000"/>
                <w:sz w:val="20"/>
                <w:szCs w:val="20"/>
              </w:rPr>
            </w:pPr>
            <w:r w:rsidRPr="00CD2489">
              <w:rPr>
                <w:color w:val="000000"/>
                <w:sz w:val="20"/>
                <w:szCs w:val="20"/>
              </w:rPr>
              <w:t>Анализ результатов неразрушающего контроля, выполнение прочностных расчетов и определение остаточного ресурса.</w:t>
            </w:r>
          </w:p>
          <w:p w:rsidR="00A856C6" w:rsidRPr="00577446" w:rsidRDefault="00A856C6" w:rsidP="00D81E43">
            <w:pPr>
              <w:numPr>
                <w:ilvl w:val="0"/>
                <w:numId w:val="12"/>
              </w:numPr>
              <w:autoSpaceDE w:val="0"/>
              <w:autoSpaceDN w:val="0"/>
              <w:adjustRightInd w:val="0"/>
              <w:spacing w:line="264" w:lineRule="auto"/>
              <w:rPr>
                <w:color w:val="000000"/>
                <w:sz w:val="20"/>
                <w:szCs w:val="20"/>
              </w:rPr>
            </w:pPr>
            <w:r>
              <w:rPr>
                <w:color w:val="000000"/>
                <w:sz w:val="20"/>
                <w:szCs w:val="20"/>
              </w:rPr>
              <w:t>Оформление и</w:t>
            </w:r>
            <w:r w:rsidRPr="00577446">
              <w:rPr>
                <w:color w:val="000000"/>
                <w:sz w:val="20"/>
                <w:szCs w:val="20"/>
              </w:rPr>
              <w:t xml:space="preserve">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2835" w:type="dxa"/>
            <w:shd w:val="clear" w:color="auto" w:fill="auto"/>
            <w:vAlign w:val="center"/>
          </w:tcPr>
          <w:p w:rsidR="00A856C6" w:rsidRPr="00C63E7E" w:rsidRDefault="00A856C6" w:rsidP="00D81E43">
            <w:pPr>
              <w:autoSpaceDE w:val="0"/>
              <w:autoSpaceDN w:val="0"/>
              <w:adjustRightInd w:val="0"/>
              <w:spacing w:line="264" w:lineRule="auto"/>
              <w:jc w:val="center"/>
              <w:rPr>
                <w:sz w:val="20"/>
                <w:szCs w:val="20"/>
              </w:rPr>
            </w:pPr>
            <w:r>
              <w:rPr>
                <w:sz w:val="20"/>
                <w:szCs w:val="20"/>
              </w:rPr>
              <w:t>Май</w:t>
            </w:r>
            <w:r w:rsidRPr="00C63E7E">
              <w:rPr>
                <w:sz w:val="20"/>
                <w:szCs w:val="20"/>
              </w:rPr>
              <w:t xml:space="preserve"> - </w:t>
            </w:r>
            <w:r>
              <w:rPr>
                <w:sz w:val="20"/>
                <w:szCs w:val="20"/>
              </w:rPr>
              <w:t>август</w:t>
            </w:r>
            <w:r w:rsidRPr="00BF202C">
              <w:rPr>
                <w:sz w:val="20"/>
                <w:szCs w:val="20"/>
              </w:rPr>
              <w:t xml:space="preserve"> 2017г.</w:t>
            </w:r>
          </w:p>
        </w:tc>
      </w:tr>
    </w:tbl>
    <w:p w:rsidR="00A856C6" w:rsidRDefault="00A856C6" w:rsidP="00643818">
      <w:pPr>
        <w:autoSpaceDE w:val="0"/>
        <w:autoSpaceDN w:val="0"/>
        <w:adjustRightInd w:val="0"/>
        <w:spacing w:before="120"/>
        <w:jc w:val="both"/>
        <w:rPr>
          <w:color w:val="000000"/>
        </w:rPr>
      </w:pPr>
      <w:r>
        <w:rPr>
          <w:b/>
          <w:color w:val="000000"/>
        </w:rPr>
        <w:t>Лот №4</w:t>
      </w:r>
      <w:r w:rsidRPr="00D53DBC">
        <w:rPr>
          <w:b/>
          <w:color w:val="000000"/>
        </w:rPr>
        <w:t>:</w:t>
      </w:r>
      <w:r>
        <w:rPr>
          <w:color w:val="000000"/>
        </w:rPr>
        <w:t xml:space="preserve"> работы по экспертизе промышленной безопасности сосудов и технологических трубопроводов установок УПСиРССС и УПСК цеха №5 ОАО «Славнефть-ЯНОС»</w:t>
      </w:r>
      <w:r w:rsidRPr="00E45A64">
        <w:rPr>
          <w:color w:val="000000"/>
        </w:rPr>
        <w:t xml:space="preserve"> </w:t>
      </w:r>
      <w:r>
        <w:rPr>
          <w:color w:val="000000"/>
        </w:rPr>
        <w:t xml:space="preserve">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763"/>
        <w:gridCol w:w="2835"/>
      </w:tblGrid>
      <w:tr w:rsidR="00A856C6" w:rsidRPr="00577446" w:rsidTr="000F056D">
        <w:tc>
          <w:tcPr>
            <w:tcW w:w="540" w:type="dxa"/>
            <w:shd w:val="clear" w:color="auto" w:fill="auto"/>
            <w:vAlign w:val="center"/>
          </w:tcPr>
          <w:p w:rsidR="00A856C6" w:rsidRPr="00577446" w:rsidRDefault="00A856C6" w:rsidP="00673415">
            <w:pPr>
              <w:autoSpaceDE w:val="0"/>
              <w:autoSpaceDN w:val="0"/>
              <w:adjustRightInd w:val="0"/>
              <w:spacing w:before="120" w:after="120"/>
              <w:rPr>
                <w:b/>
                <w:color w:val="000000"/>
                <w:sz w:val="20"/>
                <w:szCs w:val="20"/>
              </w:rPr>
            </w:pPr>
            <w:r w:rsidRPr="00577446">
              <w:rPr>
                <w:b/>
                <w:color w:val="000000"/>
                <w:sz w:val="20"/>
                <w:szCs w:val="20"/>
              </w:rPr>
              <w:t>№ п/п</w:t>
            </w:r>
          </w:p>
        </w:tc>
        <w:tc>
          <w:tcPr>
            <w:tcW w:w="5763" w:type="dxa"/>
            <w:shd w:val="clear" w:color="auto" w:fill="auto"/>
            <w:vAlign w:val="center"/>
          </w:tcPr>
          <w:p w:rsidR="00A856C6" w:rsidRPr="00577446" w:rsidRDefault="00A856C6" w:rsidP="00673415">
            <w:pPr>
              <w:autoSpaceDE w:val="0"/>
              <w:autoSpaceDN w:val="0"/>
              <w:adjustRightInd w:val="0"/>
              <w:spacing w:before="120" w:after="120"/>
              <w:jc w:val="center"/>
              <w:rPr>
                <w:b/>
                <w:color w:val="000000"/>
                <w:sz w:val="20"/>
                <w:szCs w:val="20"/>
              </w:rPr>
            </w:pPr>
            <w:r w:rsidRPr="00577446">
              <w:rPr>
                <w:b/>
                <w:color w:val="000000"/>
                <w:sz w:val="20"/>
                <w:szCs w:val="20"/>
              </w:rPr>
              <w:t>Наименование и технические характеристики</w:t>
            </w:r>
          </w:p>
        </w:tc>
        <w:tc>
          <w:tcPr>
            <w:tcW w:w="2835" w:type="dxa"/>
            <w:shd w:val="clear" w:color="auto" w:fill="auto"/>
            <w:vAlign w:val="center"/>
          </w:tcPr>
          <w:p w:rsidR="00A856C6" w:rsidRPr="00577446" w:rsidRDefault="00A856C6" w:rsidP="00673415">
            <w:pPr>
              <w:autoSpaceDE w:val="0"/>
              <w:autoSpaceDN w:val="0"/>
              <w:adjustRightInd w:val="0"/>
              <w:spacing w:before="120" w:after="120"/>
              <w:jc w:val="center"/>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A856C6" w:rsidRPr="00577446" w:rsidTr="00D81E43">
        <w:tc>
          <w:tcPr>
            <w:tcW w:w="540" w:type="dxa"/>
            <w:shd w:val="clear" w:color="auto" w:fill="auto"/>
            <w:vAlign w:val="center"/>
          </w:tcPr>
          <w:p w:rsidR="00A856C6" w:rsidRPr="00577446" w:rsidRDefault="00A856C6" w:rsidP="00D81E43">
            <w:pPr>
              <w:autoSpaceDE w:val="0"/>
              <w:autoSpaceDN w:val="0"/>
              <w:adjustRightInd w:val="0"/>
              <w:spacing w:line="264" w:lineRule="auto"/>
              <w:jc w:val="center"/>
              <w:rPr>
                <w:color w:val="000000"/>
                <w:sz w:val="20"/>
                <w:szCs w:val="20"/>
              </w:rPr>
            </w:pPr>
            <w:r>
              <w:rPr>
                <w:color w:val="000000"/>
                <w:sz w:val="20"/>
                <w:szCs w:val="20"/>
              </w:rPr>
              <w:t>1.</w:t>
            </w:r>
          </w:p>
        </w:tc>
        <w:tc>
          <w:tcPr>
            <w:tcW w:w="5763" w:type="dxa"/>
            <w:shd w:val="clear" w:color="auto" w:fill="auto"/>
          </w:tcPr>
          <w:p w:rsidR="00A856C6" w:rsidRPr="00FD7E3B" w:rsidRDefault="00A856C6" w:rsidP="00D81E43">
            <w:pPr>
              <w:autoSpaceDE w:val="0"/>
              <w:autoSpaceDN w:val="0"/>
              <w:adjustRightInd w:val="0"/>
              <w:spacing w:line="264" w:lineRule="auto"/>
              <w:rPr>
                <w:color w:val="000000"/>
                <w:sz w:val="20"/>
                <w:szCs w:val="20"/>
              </w:rPr>
            </w:pPr>
            <w:r w:rsidRPr="00FD7E3B">
              <w:rPr>
                <w:color w:val="000000"/>
                <w:sz w:val="20"/>
                <w:szCs w:val="20"/>
              </w:rPr>
              <w:t>Определение технического состояния технол</w:t>
            </w:r>
            <w:r>
              <w:rPr>
                <w:color w:val="000000"/>
                <w:sz w:val="20"/>
                <w:szCs w:val="20"/>
              </w:rPr>
              <w:t xml:space="preserve">огических трубопроводов </w:t>
            </w:r>
            <w:r w:rsidRPr="00BF202C">
              <w:rPr>
                <w:color w:val="000000"/>
                <w:sz w:val="20"/>
                <w:szCs w:val="20"/>
              </w:rPr>
              <w:t>установок УПСиРССС и УПСК</w:t>
            </w:r>
            <w:r w:rsidRPr="00FD7E3B">
              <w:rPr>
                <w:color w:val="000000"/>
                <w:sz w:val="20"/>
                <w:szCs w:val="20"/>
              </w:rPr>
              <w:t xml:space="preserve"> цеха №5, а именно: трубопроводы (</w:t>
            </w:r>
            <w:r>
              <w:rPr>
                <w:color w:val="000000"/>
                <w:sz w:val="20"/>
                <w:szCs w:val="20"/>
              </w:rPr>
              <w:t>48</w:t>
            </w:r>
            <w:r w:rsidRPr="00FD7E3B">
              <w:rPr>
                <w:color w:val="000000"/>
                <w:sz w:val="20"/>
                <w:szCs w:val="20"/>
              </w:rPr>
              <w:t xml:space="preserve"> ед.).</w:t>
            </w:r>
          </w:p>
          <w:p w:rsidR="00A856C6" w:rsidRPr="00577446" w:rsidRDefault="00A856C6" w:rsidP="00D81E43">
            <w:pPr>
              <w:numPr>
                <w:ilvl w:val="0"/>
                <w:numId w:val="14"/>
              </w:numPr>
              <w:autoSpaceDE w:val="0"/>
              <w:autoSpaceDN w:val="0"/>
              <w:adjustRightInd w:val="0"/>
              <w:spacing w:line="264" w:lineRule="auto"/>
              <w:rPr>
                <w:color w:val="000000"/>
                <w:sz w:val="20"/>
                <w:szCs w:val="20"/>
              </w:rPr>
            </w:pPr>
            <w:r w:rsidRPr="00577446">
              <w:rPr>
                <w:color w:val="000000"/>
                <w:sz w:val="20"/>
                <w:szCs w:val="20"/>
              </w:rPr>
              <w:t>Анализ условий эксплуатации и технической документации на обследуемое оборудование.</w:t>
            </w:r>
          </w:p>
          <w:p w:rsidR="00A856C6" w:rsidRPr="00CD2489" w:rsidRDefault="00A856C6" w:rsidP="00D81E43">
            <w:pPr>
              <w:numPr>
                <w:ilvl w:val="0"/>
                <w:numId w:val="14"/>
              </w:numPr>
              <w:spacing w:line="264" w:lineRule="auto"/>
              <w:rPr>
                <w:color w:val="000000"/>
                <w:sz w:val="20"/>
                <w:szCs w:val="20"/>
              </w:rPr>
            </w:pPr>
            <w:r w:rsidRPr="00CD2489">
              <w:rPr>
                <w:color w:val="000000"/>
                <w:sz w:val="20"/>
                <w:szCs w:val="20"/>
              </w:rPr>
              <w:t>Анализ результатов неразрушающего контроля, выполнение прочностных расчетов и определение остаточного ресурса.</w:t>
            </w:r>
          </w:p>
          <w:p w:rsidR="00A856C6" w:rsidRPr="00577446" w:rsidRDefault="00A856C6" w:rsidP="00D81E43">
            <w:pPr>
              <w:numPr>
                <w:ilvl w:val="0"/>
                <w:numId w:val="14"/>
              </w:numPr>
              <w:autoSpaceDE w:val="0"/>
              <w:autoSpaceDN w:val="0"/>
              <w:adjustRightInd w:val="0"/>
              <w:spacing w:line="264" w:lineRule="auto"/>
              <w:rPr>
                <w:color w:val="000000"/>
                <w:sz w:val="20"/>
                <w:szCs w:val="20"/>
              </w:rPr>
            </w:pPr>
            <w:r>
              <w:rPr>
                <w:color w:val="000000"/>
                <w:sz w:val="20"/>
                <w:szCs w:val="20"/>
              </w:rPr>
              <w:t>Оформление и</w:t>
            </w:r>
            <w:r w:rsidRPr="00577446">
              <w:rPr>
                <w:color w:val="000000"/>
                <w:sz w:val="20"/>
                <w:szCs w:val="20"/>
              </w:rPr>
              <w:t xml:space="preserve">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2835" w:type="dxa"/>
            <w:shd w:val="clear" w:color="auto" w:fill="auto"/>
            <w:vAlign w:val="center"/>
          </w:tcPr>
          <w:p w:rsidR="00A856C6" w:rsidRPr="00C63E7E" w:rsidRDefault="00A856C6" w:rsidP="00D81E43">
            <w:pPr>
              <w:autoSpaceDE w:val="0"/>
              <w:autoSpaceDN w:val="0"/>
              <w:adjustRightInd w:val="0"/>
              <w:spacing w:line="264" w:lineRule="auto"/>
              <w:jc w:val="center"/>
              <w:rPr>
                <w:sz w:val="20"/>
                <w:szCs w:val="20"/>
              </w:rPr>
            </w:pPr>
            <w:r>
              <w:rPr>
                <w:sz w:val="20"/>
                <w:szCs w:val="20"/>
              </w:rPr>
              <w:t>Май</w:t>
            </w:r>
            <w:r w:rsidRPr="00C63E7E">
              <w:rPr>
                <w:sz w:val="20"/>
                <w:szCs w:val="20"/>
              </w:rPr>
              <w:t xml:space="preserve"> - </w:t>
            </w:r>
            <w:r>
              <w:rPr>
                <w:sz w:val="20"/>
                <w:szCs w:val="20"/>
              </w:rPr>
              <w:t>август</w:t>
            </w:r>
            <w:r w:rsidRPr="00BF202C">
              <w:rPr>
                <w:sz w:val="20"/>
                <w:szCs w:val="20"/>
              </w:rPr>
              <w:t xml:space="preserve"> 2017г.</w:t>
            </w:r>
          </w:p>
        </w:tc>
      </w:tr>
    </w:tbl>
    <w:p w:rsidR="00A856C6" w:rsidRDefault="00A856C6" w:rsidP="00643818">
      <w:pPr>
        <w:autoSpaceDE w:val="0"/>
        <w:autoSpaceDN w:val="0"/>
        <w:adjustRightInd w:val="0"/>
        <w:spacing w:before="120"/>
        <w:rPr>
          <w:color w:val="000000"/>
        </w:rPr>
      </w:pPr>
      <w:r>
        <w:rPr>
          <w:b/>
          <w:color w:val="000000"/>
        </w:rPr>
        <w:t xml:space="preserve">Лот №5: </w:t>
      </w:r>
      <w:r>
        <w:rPr>
          <w:color w:val="000000"/>
        </w:rPr>
        <w:t>работы по экспертизе промышленной безопасности резервуаров ОАО «Славнефть-ЯНОС»</w:t>
      </w:r>
      <w:r w:rsidRPr="00E45A64">
        <w:rPr>
          <w:color w:val="000000"/>
        </w:rPr>
        <w:t xml:space="preserve"> </w:t>
      </w:r>
      <w:r>
        <w:rPr>
          <w:color w:val="000000"/>
        </w:rPr>
        <w:t xml:space="preserve">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tbl>
      <w:tblPr>
        <w:tblW w:w="10074" w:type="dxa"/>
        <w:tblInd w:w="240" w:type="dxa"/>
        <w:tblLayout w:type="fixed"/>
        <w:tblLook w:val="0000" w:firstRow="0" w:lastRow="0" w:firstColumn="0" w:lastColumn="0" w:noHBand="0" w:noVBand="0"/>
      </w:tblPr>
      <w:tblGrid>
        <w:gridCol w:w="577"/>
        <w:gridCol w:w="2268"/>
        <w:gridCol w:w="851"/>
        <w:gridCol w:w="1275"/>
        <w:gridCol w:w="851"/>
        <w:gridCol w:w="1559"/>
        <w:gridCol w:w="1418"/>
        <w:gridCol w:w="1275"/>
      </w:tblGrid>
      <w:tr w:rsidR="00A856C6" w:rsidRPr="00DF1E88" w:rsidTr="00C7402C">
        <w:trPr>
          <w:trHeight w:val="23"/>
        </w:trPr>
        <w:tc>
          <w:tcPr>
            <w:tcW w:w="577" w:type="dxa"/>
            <w:vMerge w:val="restart"/>
            <w:tcBorders>
              <w:top w:val="single" w:sz="4" w:space="0" w:color="000000"/>
              <w:left w:val="single" w:sz="4" w:space="0" w:color="000000"/>
            </w:tcBorders>
            <w:shd w:val="clear" w:color="auto" w:fill="FFFFFF"/>
            <w:vAlign w:val="center"/>
          </w:tcPr>
          <w:p w:rsidR="00A856C6" w:rsidRPr="00DF1E88" w:rsidRDefault="00A856C6" w:rsidP="00673415">
            <w:pPr>
              <w:snapToGrid w:val="0"/>
              <w:spacing w:before="120" w:after="100" w:afterAutospacing="1"/>
              <w:jc w:val="center"/>
              <w:rPr>
                <w:b/>
                <w:sz w:val="20"/>
                <w:szCs w:val="20"/>
              </w:rPr>
            </w:pPr>
            <w:r w:rsidRPr="00DF1E88">
              <w:rPr>
                <w:b/>
                <w:sz w:val="20"/>
                <w:szCs w:val="20"/>
              </w:rPr>
              <w:t>№ п/п</w:t>
            </w:r>
          </w:p>
        </w:tc>
        <w:tc>
          <w:tcPr>
            <w:tcW w:w="8222" w:type="dxa"/>
            <w:gridSpan w:val="6"/>
            <w:tcBorders>
              <w:top w:val="single" w:sz="4" w:space="0" w:color="000000"/>
              <w:left w:val="single" w:sz="4" w:space="0" w:color="000000"/>
              <w:bottom w:val="single" w:sz="4" w:space="0" w:color="000000"/>
            </w:tcBorders>
            <w:shd w:val="clear" w:color="auto" w:fill="FFFFFF"/>
            <w:vAlign w:val="center"/>
          </w:tcPr>
          <w:p w:rsidR="00A856C6" w:rsidRPr="00DF1E88" w:rsidRDefault="00A856C6" w:rsidP="00673415">
            <w:pPr>
              <w:spacing w:before="120" w:after="100" w:afterAutospacing="1"/>
              <w:jc w:val="center"/>
              <w:rPr>
                <w:b/>
                <w:sz w:val="20"/>
                <w:szCs w:val="20"/>
              </w:rPr>
            </w:pPr>
          </w:p>
          <w:p w:rsidR="00A856C6" w:rsidRPr="00DF1E88" w:rsidRDefault="00A856C6" w:rsidP="00673415">
            <w:pPr>
              <w:spacing w:before="120" w:after="100" w:afterAutospacing="1"/>
              <w:jc w:val="center"/>
              <w:rPr>
                <w:b/>
                <w:sz w:val="20"/>
                <w:szCs w:val="20"/>
              </w:rPr>
            </w:pPr>
            <w:r w:rsidRPr="00DF1E88">
              <w:rPr>
                <w:b/>
                <w:sz w:val="20"/>
                <w:szCs w:val="20"/>
              </w:rPr>
              <w:t>Наименование и технические характеристики</w:t>
            </w:r>
          </w:p>
        </w:tc>
        <w:tc>
          <w:tcPr>
            <w:tcW w:w="1275" w:type="dxa"/>
            <w:vMerge w:val="restart"/>
            <w:tcBorders>
              <w:top w:val="single" w:sz="4" w:space="0" w:color="000000"/>
              <w:left w:val="single" w:sz="4" w:space="0" w:color="000000"/>
              <w:right w:val="single" w:sz="4" w:space="0" w:color="000000"/>
            </w:tcBorders>
            <w:shd w:val="clear" w:color="auto" w:fill="FFFFFF"/>
            <w:vAlign w:val="center"/>
          </w:tcPr>
          <w:p w:rsidR="00A856C6" w:rsidRPr="00DF1E88" w:rsidRDefault="00A856C6" w:rsidP="00673415">
            <w:pPr>
              <w:snapToGrid w:val="0"/>
              <w:spacing w:before="120" w:after="100" w:afterAutospacing="1"/>
              <w:ind w:left="-113" w:right="-113"/>
              <w:jc w:val="center"/>
              <w:rPr>
                <w:b/>
                <w:sz w:val="20"/>
                <w:szCs w:val="20"/>
              </w:rPr>
            </w:pPr>
            <w:r>
              <w:rPr>
                <w:b/>
                <w:sz w:val="20"/>
                <w:szCs w:val="20"/>
              </w:rPr>
              <w:t>Плановые сроки проведения работ</w:t>
            </w:r>
          </w:p>
        </w:tc>
      </w:tr>
      <w:tr w:rsidR="00A856C6" w:rsidRPr="00DF1E88" w:rsidTr="00C7402C">
        <w:trPr>
          <w:trHeight w:val="23"/>
        </w:trPr>
        <w:tc>
          <w:tcPr>
            <w:tcW w:w="577" w:type="dxa"/>
            <w:vMerge/>
            <w:tcBorders>
              <w:left w:val="single" w:sz="4" w:space="0" w:color="000000"/>
              <w:bottom w:val="single" w:sz="4" w:space="0" w:color="000000"/>
            </w:tcBorders>
            <w:shd w:val="clear" w:color="auto" w:fill="FFFFFF"/>
            <w:vAlign w:val="center"/>
          </w:tcPr>
          <w:p w:rsidR="00A856C6" w:rsidRPr="00DF1E88" w:rsidRDefault="00A856C6" w:rsidP="00673415">
            <w:pPr>
              <w:snapToGrid w:val="0"/>
              <w:spacing w:before="120" w:after="100" w:afterAutospacing="1"/>
              <w:rPr>
                <w:sz w:val="20"/>
                <w:szCs w:val="20"/>
              </w:rPr>
            </w:pPr>
          </w:p>
        </w:tc>
        <w:tc>
          <w:tcPr>
            <w:tcW w:w="2268" w:type="dxa"/>
            <w:tcBorders>
              <w:top w:val="single" w:sz="4" w:space="0" w:color="000000"/>
              <w:left w:val="single" w:sz="4" w:space="0" w:color="000000"/>
              <w:bottom w:val="single" w:sz="4" w:space="0" w:color="000000"/>
              <w:right w:val="single" w:sz="4" w:space="0" w:color="auto"/>
            </w:tcBorders>
            <w:shd w:val="clear" w:color="auto" w:fill="FFFFFF"/>
          </w:tcPr>
          <w:p w:rsidR="00A856C6" w:rsidRDefault="00A856C6" w:rsidP="00673415">
            <w:pPr>
              <w:snapToGrid w:val="0"/>
              <w:spacing w:before="120" w:after="100" w:afterAutospacing="1"/>
              <w:jc w:val="center"/>
              <w:rPr>
                <w:b/>
                <w:sz w:val="20"/>
                <w:szCs w:val="20"/>
              </w:rPr>
            </w:pPr>
          </w:p>
          <w:p w:rsidR="00A856C6" w:rsidRPr="006D59DB" w:rsidRDefault="00A856C6" w:rsidP="00673415">
            <w:pPr>
              <w:snapToGrid w:val="0"/>
              <w:spacing w:before="120" w:after="100" w:afterAutospacing="1"/>
              <w:jc w:val="center"/>
              <w:rPr>
                <w:b/>
                <w:sz w:val="20"/>
                <w:szCs w:val="20"/>
              </w:rPr>
            </w:pPr>
            <w:r w:rsidRPr="006D59DB">
              <w:rPr>
                <w:b/>
                <w:sz w:val="20"/>
                <w:szCs w:val="20"/>
              </w:rPr>
              <w:t>Содержание работы</w:t>
            </w:r>
          </w:p>
        </w:tc>
        <w:tc>
          <w:tcPr>
            <w:tcW w:w="851" w:type="dxa"/>
            <w:tcBorders>
              <w:top w:val="single" w:sz="4" w:space="0" w:color="000000"/>
              <w:left w:val="single" w:sz="4" w:space="0" w:color="auto"/>
              <w:bottom w:val="single" w:sz="4" w:space="0" w:color="000000"/>
            </w:tcBorders>
            <w:shd w:val="clear" w:color="auto" w:fill="FFFFFF"/>
            <w:vAlign w:val="center"/>
          </w:tcPr>
          <w:p w:rsidR="00A856C6" w:rsidRPr="00DF1E88" w:rsidRDefault="00A856C6" w:rsidP="00673415">
            <w:pPr>
              <w:snapToGrid w:val="0"/>
              <w:spacing w:before="120" w:after="100" w:afterAutospacing="1"/>
              <w:jc w:val="center"/>
              <w:rPr>
                <w:b/>
                <w:sz w:val="20"/>
                <w:szCs w:val="20"/>
              </w:rPr>
            </w:pPr>
            <w:r w:rsidRPr="00DF1E88">
              <w:rPr>
                <w:b/>
                <w:sz w:val="20"/>
                <w:szCs w:val="20"/>
              </w:rPr>
              <w:t>Цех</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56C6" w:rsidRPr="00DF1E88" w:rsidRDefault="00A856C6" w:rsidP="00673415">
            <w:pPr>
              <w:snapToGrid w:val="0"/>
              <w:spacing w:before="120" w:after="100" w:afterAutospacing="1"/>
              <w:jc w:val="center"/>
              <w:rPr>
                <w:b/>
                <w:sz w:val="20"/>
                <w:szCs w:val="20"/>
              </w:rPr>
            </w:pPr>
            <w:r w:rsidRPr="00DF1E88">
              <w:rPr>
                <w:b/>
                <w:sz w:val="20"/>
                <w:szCs w:val="20"/>
              </w:rPr>
              <w:t>Установка</w:t>
            </w:r>
          </w:p>
        </w:tc>
        <w:tc>
          <w:tcPr>
            <w:tcW w:w="851" w:type="dxa"/>
            <w:tcBorders>
              <w:top w:val="single" w:sz="4" w:space="0" w:color="000000"/>
              <w:left w:val="single" w:sz="4" w:space="0" w:color="000000"/>
              <w:bottom w:val="single" w:sz="4" w:space="0" w:color="000000"/>
            </w:tcBorders>
            <w:shd w:val="clear" w:color="auto" w:fill="FFFFFF"/>
            <w:vAlign w:val="center"/>
          </w:tcPr>
          <w:p w:rsidR="00A856C6" w:rsidRPr="00DF1E88" w:rsidRDefault="00A856C6" w:rsidP="00673415">
            <w:pPr>
              <w:snapToGrid w:val="0"/>
              <w:spacing w:before="120" w:after="100" w:afterAutospacing="1"/>
              <w:ind w:left="-113" w:right="-113"/>
              <w:jc w:val="center"/>
              <w:rPr>
                <w:b/>
                <w:sz w:val="20"/>
                <w:szCs w:val="20"/>
              </w:rPr>
            </w:pPr>
            <w:r w:rsidRPr="00DF1E88">
              <w:rPr>
                <w:b/>
                <w:sz w:val="20"/>
                <w:szCs w:val="20"/>
              </w:rPr>
              <w:t>№ резервуара</w:t>
            </w:r>
          </w:p>
        </w:tc>
        <w:tc>
          <w:tcPr>
            <w:tcW w:w="1559" w:type="dxa"/>
            <w:tcBorders>
              <w:top w:val="single" w:sz="4" w:space="0" w:color="000000"/>
              <w:left w:val="single" w:sz="4" w:space="0" w:color="000000"/>
              <w:bottom w:val="single" w:sz="4" w:space="0" w:color="000000"/>
            </w:tcBorders>
            <w:shd w:val="clear" w:color="auto" w:fill="FFFFFF"/>
            <w:vAlign w:val="center"/>
          </w:tcPr>
          <w:p w:rsidR="00A856C6" w:rsidRPr="00DF1E88" w:rsidRDefault="00A856C6" w:rsidP="00673415">
            <w:pPr>
              <w:snapToGrid w:val="0"/>
              <w:spacing w:before="120" w:after="100" w:afterAutospacing="1"/>
              <w:ind w:right="-113"/>
              <w:jc w:val="center"/>
              <w:rPr>
                <w:b/>
                <w:sz w:val="20"/>
                <w:szCs w:val="20"/>
              </w:rPr>
            </w:pPr>
            <w:r w:rsidRPr="00DF1E88">
              <w:rPr>
                <w:b/>
                <w:sz w:val="20"/>
                <w:szCs w:val="20"/>
              </w:rPr>
              <w:t>Продукт</w:t>
            </w:r>
          </w:p>
        </w:tc>
        <w:tc>
          <w:tcPr>
            <w:tcW w:w="1418" w:type="dxa"/>
            <w:tcBorders>
              <w:top w:val="single" w:sz="4" w:space="0" w:color="000000"/>
              <w:left w:val="single" w:sz="4" w:space="0" w:color="000000"/>
              <w:bottom w:val="single" w:sz="4" w:space="0" w:color="000000"/>
            </w:tcBorders>
            <w:shd w:val="clear" w:color="auto" w:fill="FFFFFF"/>
            <w:vAlign w:val="center"/>
          </w:tcPr>
          <w:p w:rsidR="00A856C6" w:rsidRPr="00DF1E88" w:rsidRDefault="00A856C6" w:rsidP="00673415">
            <w:pPr>
              <w:snapToGrid w:val="0"/>
              <w:spacing w:before="120" w:after="100" w:afterAutospacing="1"/>
              <w:jc w:val="center"/>
              <w:rPr>
                <w:b/>
                <w:sz w:val="20"/>
                <w:szCs w:val="20"/>
              </w:rPr>
            </w:pPr>
            <w:r w:rsidRPr="00DF1E88">
              <w:rPr>
                <w:b/>
                <w:sz w:val="20"/>
                <w:szCs w:val="20"/>
              </w:rPr>
              <w:t>Объём</w:t>
            </w:r>
          </w:p>
          <w:p w:rsidR="00A856C6" w:rsidRPr="00DF1E88" w:rsidRDefault="00A856C6" w:rsidP="00673415">
            <w:pPr>
              <w:spacing w:before="120" w:after="100" w:afterAutospacing="1"/>
              <w:jc w:val="center"/>
              <w:rPr>
                <w:b/>
                <w:sz w:val="20"/>
                <w:szCs w:val="20"/>
              </w:rPr>
            </w:pPr>
            <w:r w:rsidRPr="00DF1E88">
              <w:rPr>
                <w:b/>
                <w:sz w:val="20"/>
                <w:szCs w:val="20"/>
              </w:rPr>
              <w:t>резервуара</w:t>
            </w:r>
          </w:p>
        </w:tc>
        <w:tc>
          <w:tcPr>
            <w:tcW w:w="1275" w:type="dxa"/>
            <w:vMerge/>
            <w:tcBorders>
              <w:left w:val="single" w:sz="4" w:space="0" w:color="000000"/>
              <w:bottom w:val="single" w:sz="4" w:space="0" w:color="000000"/>
              <w:right w:val="single" w:sz="4" w:space="0" w:color="000000"/>
            </w:tcBorders>
            <w:shd w:val="clear" w:color="auto" w:fill="FFFFFF"/>
            <w:vAlign w:val="center"/>
          </w:tcPr>
          <w:p w:rsidR="00A856C6" w:rsidRPr="00DF1E88" w:rsidRDefault="00A856C6" w:rsidP="00673415">
            <w:pPr>
              <w:snapToGrid w:val="0"/>
              <w:spacing w:before="120" w:after="100" w:afterAutospacing="1"/>
              <w:ind w:left="-113" w:right="-113"/>
              <w:jc w:val="center"/>
              <w:rPr>
                <w:b/>
                <w:sz w:val="20"/>
                <w:szCs w:val="20"/>
              </w:rPr>
            </w:pP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1.</w:t>
            </w:r>
          </w:p>
        </w:tc>
        <w:tc>
          <w:tcPr>
            <w:tcW w:w="2268" w:type="dxa"/>
            <w:vMerge w:val="restart"/>
            <w:tcBorders>
              <w:top w:val="single" w:sz="4" w:space="0" w:color="000000"/>
              <w:left w:val="single" w:sz="4" w:space="0" w:color="000000"/>
              <w:right w:val="single" w:sz="4" w:space="0" w:color="auto"/>
            </w:tcBorders>
            <w:shd w:val="clear" w:color="auto" w:fill="auto"/>
          </w:tcPr>
          <w:p w:rsidR="00A856C6" w:rsidRPr="006B2A5D" w:rsidRDefault="00A856C6" w:rsidP="00D81E43">
            <w:pPr>
              <w:autoSpaceDE w:val="0"/>
              <w:autoSpaceDN w:val="0"/>
              <w:adjustRightInd w:val="0"/>
              <w:spacing w:line="266" w:lineRule="auto"/>
              <w:rPr>
                <w:color w:val="000000"/>
                <w:sz w:val="20"/>
                <w:szCs w:val="20"/>
              </w:rPr>
            </w:pPr>
            <w:r w:rsidRPr="006B2A5D">
              <w:rPr>
                <w:color w:val="000000"/>
                <w:sz w:val="20"/>
                <w:szCs w:val="20"/>
              </w:rPr>
              <w:t xml:space="preserve">Определение технического состояния резервуаров, а именно: </w:t>
            </w:r>
          </w:p>
          <w:p w:rsidR="00A856C6" w:rsidRPr="00A24B62" w:rsidRDefault="00A856C6" w:rsidP="00D81E43">
            <w:pPr>
              <w:autoSpaceDE w:val="0"/>
              <w:autoSpaceDN w:val="0"/>
              <w:adjustRightInd w:val="0"/>
              <w:spacing w:line="266" w:lineRule="auto"/>
              <w:rPr>
                <w:color w:val="000000"/>
                <w:sz w:val="20"/>
                <w:szCs w:val="20"/>
              </w:rPr>
            </w:pPr>
            <w:r w:rsidRPr="006B2A5D">
              <w:rPr>
                <w:color w:val="000000"/>
                <w:sz w:val="20"/>
                <w:szCs w:val="20"/>
              </w:rPr>
              <w:t xml:space="preserve">1. Анализ условий эксплуатации и технической документации на обследуемые </w:t>
            </w:r>
            <w:r w:rsidRPr="00A24B62">
              <w:rPr>
                <w:color w:val="000000"/>
                <w:sz w:val="20"/>
                <w:szCs w:val="20"/>
              </w:rPr>
              <w:t>резервуары.</w:t>
            </w:r>
          </w:p>
          <w:p w:rsidR="00A856C6" w:rsidRPr="006B2A5D" w:rsidRDefault="00A856C6" w:rsidP="00D81E43">
            <w:pPr>
              <w:autoSpaceDE w:val="0"/>
              <w:autoSpaceDN w:val="0"/>
              <w:adjustRightInd w:val="0"/>
              <w:spacing w:line="266" w:lineRule="auto"/>
              <w:rPr>
                <w:color w:val="000000"/>
                <w:sz w:val="20"/>
                <w:szCs w:val="20"/>
              </w:rPr>
            </w:pPr>
            <w:r w:rsidRPr="00A24B62">
              <w:rPr>
                <w:color w:val="000000"/>
                <w:sz w:val="20"/>
                <w:szCs w:val="20"/>
              </w:rPr>
              <w:t>2. Проведение</w:t>
            </w:r>
            <w:r w:rsidRPr="006B2A5D">
              <w:rPr>
                <w:color w:val="000000"/>
                <w:sz w:val="20"/>
                <w:szCs w:val="20"/>
              </w:rPr>
              <w:t xml:space="preserve"> диагностического контроля</w:t>
            </w:r>
            <w:r>
              <w:rPr>
                <w:color w:val="000000"/>
                <w:sz w:val="20"/>
                <w:szCs w:val="20"/>
              </w:rPr>
              <w:t>, выдача предварительного заключения</w:t>
            </w:r>
            <w:r w:rsidRPr="006B2A5D">
              <w:rPr>
                <w:color w:val="000000"/>
                <w:sz w:val="20"/>
                <w:szCs w:val="20"/>
              </w:rPr>
              <w:t>.</w:t>
            </w:r>
          </w:p>
          <w:p w:rsidR="00A856C6" w:rsidRPr="006B2A5D" w:rsidRDefault="00A856C6" w:rsidP="00D81E43">
            <w:pPr>
              <w:autoSpaceDE w:val="0"/>
              <w:autoSpaceDN w:val="0"/>
              <w:adjustRightInd w:val="0"/>
              <w:spacing w:line="266" w:lineRule="auto"/>
              <w:rPr>
                <w:color w:val="000000"/>
                <w:sz w:val="20"/>
                <w:szCs w:val="20"/>
              </w:rPr>
            </w:pPr>
            <w:r w:rsidRPr="006B2A5D">
              <w:rPr>
                <w:color w:val="000000"/>
                <w:sz w:val="20"/>
                <w:szCs w:val="20"/>
              </w:rPr>
              <w:t xml:space="preserve">3. </w:t>
            </w:r>
            <w:r>
              <w:rPr>
                <w:color w:val="000000"/>
                <w:sz w:val="20"/>
                <w:szCs w:val="20"/>
              </w:rPr>
              <w:t>Оценка результатов контроля и в</w:t>
            </w:r>
            <w:r w:rsidRPr="006B2A5D">
              <w:rPr>
                <w:color w:val="000000"/>
                <w:sz w:val="20"/>
                <w:szCs w:val="20"/>
              </w:rPr>
              <w:t>ыполнение прочностных расчетов.</w:t>
            </w:r>
          </w:p>
          <w:p w:rsidR="00A856C6" w:rsidRPr="006D59DB" w:rsidRDefault="00A856C6" w:rsidP="00D81E43">
            <w:pPr>
              <w:autoSpaceDE w:val="0"/>
              <w:autoSpaceDN w:val="0"/>
              <w:adjustRightInd w:val="0"/>
              <w:spacing w:line="266" w:lineRule="auto"/>
              <w:rPr>
                <w:sz w:val="20"/>
                <w:szCs w:val="20"/>
              </w:rPr>
            </w:pPr>
            <w:r w:rsidRPr="006B2A5D">
              <w:rPr>
                <w:color w:val="000000"/>
                <w:sz w:val="20"/>
                <w:szCs w:val="20"/>
              </w:rPr>
              <w:t>4. Оформление и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851" w:type="dxa"/>
            <w:tcBorders>
              <w:top w:val="single" w:sz="4" w:space="0" w:color="000000"/>
              <w:left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1</w:t>
            </w:r>
          </w:p>
        </w:tc>
        <w:tc>
          <w:tcPr>
            <w:tcW w:w="1275" w:type="dxa"/>
            <w:tcBorders>
              <w:top w:val="single" w:sz="4" w:space="0" w:color="000000"/>
              <w:left w:val="single" w:sz="4" w:space="0" w:color="000000"/>
              <w:bottom w:val="single" w:sz="4" w:space="0" w:color="auto"/>
              <w:right w:val="single" w:sz="4" w:space="0" w:color="000000"/>
            </w:tcBorders>
            <w:vAlign w:val="center"/>
          </w:tcPr>
          <w:p w:rsidR="00A856C6" w:rsidRPr="00DF1E88" w:rsidRDefault="00A856C6" w:rsidP="00D81E43">
            <w:pPr>
              <w:spacing w:line="266" w:lineRule="auto"/>
              <w:jc w:val="center"/>
              <w:rPr>
                <w:sz w:val="20"/>
                <w:szCs w:val="20"/>
              </w:rPr>
            </w:pPr>
            <w:r w:rsidRPr="00DF1E88">
              <w:rPr>
                <w:sz w:val="20"/>
                <w:szCs w:val="20"/>
              </w:rPr>
              <w:t>АВТ-4</w:t>
            </w:r>
          </w:p>
        </w:tc>
        <w:tc>
          <w:tcPr>
            <w:tcW w:w="851" w:type="dxa"/>
            <w:tcBorders>
              <w:top w:val="single" w:sz="4" w:space="0" w:color="000000"/>
              <w:left w:val="single" w:sz="4" w:space="0" w:color="000000"/>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15</w:t>
            </w:r>
          </w:p>
        </w:tc>
        <w:tc>
          <w:tcPr>
            <w:tcW w:w="1559" w:type="dxa"/>
            <w:tcBorders>
              <w:top w:val="single" w:sz="4" w:space="0" w:color="000000"/>
              <w:left w:val="single" w:sz="4" w:space="0" w:color="000000"/>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Бензин</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РВС-2000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04</w:t>
            </w:r>
            <w:r>
              <w:rPr>
                <w:sz w:val="20"/>
                <w:szCs w:val="20"/>
              </w:rPr>
              <w:t>-08</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2.</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tcBorders>
              <w:top w:val="single" w:sz="4" w:space="0" w:color="000000"/>
              <w:left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4</w:t>
            </w:r>
          </w:p>
        </w:tc>
        <w:tc>
          <w:tcPr>
            <w:tcW w:w="1275" w:type="dxa"/>
            <w:tcBorders>
              <w:top w:val="single" w:sz="4" w:space="0" w:color="000000"/>
              <w:left w:val="single" w:sz="4" w:space="0" w:color="000000"/>
              <w:right w:val="single" w:sz="4" w:space="0" w:color="000000"/>
            </w:tcBorders>
            <w:vAlign w:val="center"/>
          </w:tcPr>
          <w:p w:rsidR="00A856C6" w:rsidRPr="00DF1E88" w:rsidRDefault="00A856C6" w:rsidP="00D81E43">
            <w:pPr>
              <w:spacing w:line="266" w:lineRule="auto"/>
              <w:jc w:val="center"/>
              <w:rPr>
                <w:sz w:val="20"/>
                <w:szCs w:val="20"/>
              </w:rPr>
            </w:pPr>
            <w:r w:rsidRPr="00DF1E88">
              <w:rPr>
                <w:sz w:val="20"/>
                <w:szCs w:val="20"/>
              </w:rPr>
              <w:t>ГОБКК</w:t>
            </w:r>
          </w:p>
        </w:tc>
        <w:tc>
          <w:tcPr>
            <w:tcW w:w="851"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96</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бензин</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РВС-1000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05</w:t>
            </w:r>
            <w:r>
              <w:rPr>
                <w:sz w:val="20"/>
                <w:szCs w:val="20"/>
              </w:rPr>
              <w:t>-09</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3.</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val="restart"/>
            <w:tcBorders>
              <w:top w:val="single" w:sz="4" w:space="0" w:color="000000"/>
              <w:left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5</w:t>
            </w:r>
          </w:p>
        </w:tc>
        <w:tc>
          <w:tcPr>
            <w:tcW w:w="1275" w:type="dxa"/>
            <w:tcBorders>
              <w:top w:val="single" w:sz="4" w:space="0" w:color="000000"/>
              <w:left w:val="single" w:sz="4" w:space="0" w:color="000000"/>
              <w:right w:val="single" w:sz="4" w:space="0" w:color="000000"/>
            </w:tcBorders>
            <w:vAlign w:val="center"/>
          </w:tcPr>
          <w:p w:rsidR="00A856C6" w:rsidRPr="00DF1E88" w:rsidRDefault="00A856C6" w:rsidP="00D81E43">
            <w:pPr>
              <w:spacing w:line="266" w:lineRule="auto"/>
              <w:jc w:val="center"/>
              <w:rPr>
                <w:sz w:val="20"/>
                <w:szCs w:val="20"/>
              </w:rPr>
            </w:pPr>
            <w:r w:rsidRPr="00DF1E88">
              <w:rPr>
                <w:sz w:val="20"/>
                <w:szCs w:val="20"/>
              </w:rPr>
              <w:t>ГНЭ</w:t>
            </w:r>
          </w:p>
        </w:tc>
        <w:tc>
          <w:tcPr>
            <w:tcW w:w="851"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643</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Pr>
                <w:sz w:val="20"/>
                <w:szCs w:val="20"/>
              </w:rPr>
              <w:t>Сол</w:t>
            </w:r>
            <w:r w:rsidRPr="00DF1E88">
              <w:rPr>
                <w:sz w:val="20"/>
                <w:szCs w:val="20"/>
              </w:rPr>
              <w:t>ьвент</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РВС-700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04</w:t>
            </w:r>
            <w:r>
              <w:rPr>
                <w:sz w:val="20"/>
                <w:szCs w:val="20"/>
              </w:rPr>
              <w:t>-08</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4.</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tcBorders>
              <w:left w:val="single" w:sz="4" w:space="0" w:color="auto"/>
            </w:tcBorders>
            <w:shd w:val="clear" w:color="auto" w:fill="auto"/>
            <w:vAlign w:val="center"/>
          </w:tcPr>
          <w:p w:rsidR="00A856C6" w:rsidRPr="00DF1E88" w:rsidRDefault="00A856C6" w:rsidP="00D81E43">
            <w:pPr>
              <w:spacing w:line="266" w:lineRule="auto"/>
              <w:jc w:val="center"/>
              <w:rPr>
                <w:sz w:val="20"/>
                <w:szCs w:val="20"/>
              </w:rPr>
            </w:pPr>
          </w:p>
        </w:tc>
        <w:tc>
          <w:tcPr>
            <w:tcW w:w="1275" w:type="dxa"/>
            <w:vMerge w:val="restart"/>
            <w:tcBorders>
              <w:top w:val="single" w:sz="4" w:space="0" w:color="000000"/>
              <w:left w:val="single" w:sz="4" w:space="0" w:color="000000"/>
              <w:right w:val="single" w:sz="4" w:space="0" w:color="000000"/>
            </w:tcBorders>
            <w:vAlign w:val="center"/>
          </w:tcPr>
          <w:p w:rsidR="00A856C6" w:rsidRPr="00DF1E88" w:rsidRDefault="00A856C6" w:rsidP="00D81E43">
            <w:pPr>
              <w:spacing w:line="266" w:lineRule="auto"/>
              <w:jc w:val="center"/>
              <w:rPr>
                <w:sz w:val="20"/>
                <w:szCs w:val="20"/>
              </w:rPr>
            </w:pPr>
            <w:r w:rsidRPr="00DF1E88">
              <w:rPr>
                <w:sz w:val="20"/>
                <w:szCs w:val="20"/>
              </w:rPr>
              <w:t>Реагентное хозяйство</w:t>
            </w:r>
          </w:p>
        </w:tc>
        <w:tc>
          <w:tcPr>
            <w:tcW w:w="851"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Е-11</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Nа</w:t>
            </w:r>
            <w:r w:rsidRPr="00DF1E88">
              <w:rPr>
                <w:sz w:val="20"/>
                <w:szCs w:val="20"/>
                <w:vertAlign w:val="subscript"/>
              </w:rPr>
              <w:t>2</w:t>
            </w:r>
            <w:r w:rsidRPr="00DF1E88">
              <w:rPr>
                <w:sz w:val="20"/>
                <w:szCs w:val="20"/>
              </w:rPr>
              <w:t>CO</w:t>
            </w:r>
            <w:r w:rsidRPr="00DF1E88">
              <w:rPr>
                <w:sz w:val="20"/>
                <w:szCs w:val="20"/>
                <w:vertAlign w:val="subscript"/>
              </w:rPr>
              <w:t>3</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РВС-400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05</w:t>
            </w:r>
            <w:r>
              <w:rPr>
                <w:sz w:val="20"/>
                <w:szCs w:val="20"/>
              </w:rPr>
              <w:t>-09</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5.</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tcBorders>
              <w:left w:val="single" w:sz="4" w:space="0" w:color="auto"/>
            </w:tcBorders>
            <w:shd w:val="clear" w:color="auto" w:fill="auto"/>
            <w:vAlign w:val="center"/>
          </w:tcPr>
          <w:p w:rsidR="00A856C6" w:rsidRPr="00DF1E88" w:rsidRDefault="00A856C6" w:rsidP="00D81E43">
            <w:pPr>
              <w:spacing w:line="266" w:lineRule="auto"/>
              <w:jc w:val="center"/>
              <w:rPr>
                <w:sz w:val="20"/>
                <w:szCs w:val="20"/>
              </w:rPr>
            </w:pPr>
          </w:p>
        </w:tc>
        <w:tc>
          <w:tcPr>
            <w:tcW w:w="1275" w:type="dxa"/>
            <w:vMerge/>
            <w:tcBorders>
              <w:left w:val="single" w:sz="4" w:space="0" w:color="000000"/>
              <w:bottom w:val="single" w:sz="4" w:space="0" w:color="auto"/>
              <w:right w:val="single" w:sz="4" w:space="0" w:color="000000"/>
            </w:tcBorders>
            <w:vAlign w:val="center"/>
          </w:tcPr>
          <w:p w:rsidR="00A856C6" w:rsidRPr="00DF1E88" w:rsidRDefault="00A856C6" w:rsidP="00D81E43">
            <w:pPr>
              <w:spacing w:line="266" w:lineRule="auto"/>
              <w:jc w:val="center"/>
              <w:rPr>
                <w:sz w:val="20"/>
                <w:szCs w:val="20"/>
              </w:rPr>
            </w:pPr>
          </w:p>
        </w:tc>
        <w:tc>
          <w:tcPr>
            <w:tcW w:w="851"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Е-13</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NaOH</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РВС-400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06</w:t>
            </w:r>
            <w:r>
              <w:rPr>
                <w:sz w:val="20"/>
                <w:szCs w:val="20"/>
              </w:rPr>
              <w:t>-10</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6.</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val="restart"/>
            <w:tcBorders>
              <w:top w:val="single" w:sz="4" w:space="0" w:color="000000"/>
              <w:left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КМ-2</w:t>
            </w:r>
          </w:p>
        </w:tc>
        <w:tc>
          <w:tcPr>
            <w:tcW w:w="1275" w:type="dxa"/>
            <w:vMerge w:val="restart"/>
            <w:tcBorders>
              <w:top w:val="single" w:sz="4" w:space="0" w:color="000000"/>
              <w:left w:val="single" w:sz="4" w:space="0" w:color="000000"/>
              <w:right w:val="single" w:sz="4" w:space="0" w:color="000000"/>
            </w:tcBorders>
            <w:vAlign w:val="center"/>
          </w:tcPr>
          <w:p w:rsidR="00A856C6" w:rsidRPr="00DF1E88" w:rsidRDefault="00A856C6" w:rsidP="00D81E43">
            <w:pPr>
              <w:spacing w:line="266" w:lineRule="auto"/>
              <w:jc w:val="center"/>
              <w:rPr>
                <w:sz w:val="20"/>
                <w:szCs w:val="20"/>
              </w:rPr>
            </w:pPr>
            <w:r w:rsidRPr="00DF1E88">
              <w:rPr>
                <w:sz w:val="20"/>
                <w:szCs w:val="20"/>
              </w:rPr>
              <w:t>Товарное хозяйство</w:t>
            </w:r>
          </w:p>
        </w:tc>
        <w:tc>
          <w:tcPr>
            <w:tcW w:w="851"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473</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Масло</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РВС-700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02</w:t>
            </w:r>
            <w:r>
              <w:rPr>
                <w:sz w:val="20"/>
                <w:szCs w:val="20"/>
              </w:rPr>
              <w:t>-06</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7.</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tcBorders>
              <w:left w:val="single" w:sz="4" w:space="0" w:color="auto"/>
            </w:tcBorders>
            <w:shd w:val="clear" w:color="auto" w:fill="auto"/>
            <w:vAlign w:val="center"/>
          </w:tcPr>
          <w:p w:rsidR="00A856C6" w:rsidRPr="00DF1E88" w:rsidRDefault="00A856C6" w:rsidP="00D81E43">
            <w:pPr>
              <w:spacing w:line="266" w:lineRule="auto"/>
              <w:jc w:val="center"/>
              <w:rPr>
                <w:sz w:val="20"/>
                <w:szCs w:val="20"/>
              </w:rPr>
            </w:pPr>
          </w:p>
        </w:tc>
        <w:tc>
          <w:tcPr>
            <w:tcW w:w="1275" w:type="dxa"/>
            <w:vMerge/>
            <w:tcBorders>
              <w:left w:val="single" w:sz="4" w:space="0" w:color="000000"/>
              <w:right w:val="single" w:sz="4" w:space="0" w:color="000000"/>
            </w:tcBorders>
            <w:vAlign w:val="center"/>
          </w:tcPr>
          <w:p w:rsidR="00A856C6" w:rsidRPr="00DF1E88" w:rsidRDefault="00A856C6" w:rsidP="00D81E43">
            <w:pPr>
              <w:spacing w:line="266" w:lineRule="auto"/>
              <w:jc w:val="center"/>
              <w:rPr>
                <w:sz w:val="20"/>
                <w:szCs w:val="20"/>
              </w:rPr>
            </w:pPr>
          </w:p>
        </w:tc>
        <w:tc>
          <w:tcPr>
            <w:tcW w:w="851"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458</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Масло</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РВС-200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02</w:t>
            </w:r>
            <w:r>
              <w:rPr>
                <w:sz w:val="20"/>
                <w:szCs w:val="20"/>
              </w:rPr>
              <w:t>-06</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8.</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tcBorders>
              <w:left w:val="single" w:sz="4" w:space="0" w:color="auto"/>
            </w:tcBorders>
            <w:shd w:val="clear" w:color="auto" w:fill="auto"/>
            <w:vAlign w:val="center"/>
          </w:tcPr>
          <w:p w:rsidR="00A856C6" w:rsidRPr="00DF1E88" w:rsidRDefault="00A856C6" w:rsidP="00D81E43">
            <w:pPr>
              <w:spacing w:line="266" w:lineRule="auto"/>
              <w:jc w:val="center"/>
              <w:rPr>
                <w:sz w:val="20"/>
                <w:szCs w:val="20"/>
              </w:rPr>
            </w:pPr>
          </w:p>
        </w:tc>
        <w:tc>
          <w:tcPr>
            <w:tcW w:w="1275" w:type="dxa"/>
            <w:vMerge/>
            <w:tcBorders>
              <w:left w:val="single" w:sz="4" w:space="0" w:color="000000"/>
              <w:right w:val="single" w:sz="4" w:space="0" w:color="000000"/>
            </w:tcBorders>
            <w:vAlign w:val="center"/>
          </w:tcPr>
          <w:p w:rsidR="00A856C6" w:rsidRPr="00DF1E88" w:rsidRDefault="00A856C6" w:rsidP="00D81E43">
            <w:pPr>
              <w:spacing w:line="266" w:lineRule="auto"/>
              <w:jc w:val="center"/>
              <w:rPr>
                <w:sz w:val="20"/>
                <w:szCs w:val="20"/>
              </w:rPr>
            </w:pPr>
          </w:p>
        </w:tc>
        <w:tc>
          <w:tcPr>
            <w:tcW w:w="851" w:type="dxa"/>
            <w:tcBorders>
              <w:top w:val="single" w:sz="4" w:space="0" w:color="000000"/>
              <w:left w:val="single" w:sz="4" w:space="0" w:color="000000"/>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427</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Масло</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РВС-2000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04</w:t>
            </w:r>
            <w:r>
              <w:rPr>
                <w:sz w:val="20"/>
                <w:szCs w:val="20"/>
              </w:rPr>
              <w:t>-08</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9.</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tcBorders>
              <w:left w:val="single" w:sz="4" w:space="0" w:color="auto"/>
            </w:tcBorders>
            <w:shd w:val="clear" w:color="auto" w:fill="auto"/>
            <w:vAlign w:val="center"/>
          </w:tcPr>
          <w:p w:rsidR="00A856C6" w:rsidRPr="00DF1E88" w:rsidRDefault="00A856C6" w:rsidP="00D81E43">
            <w:pPr>
              <w:spacing w:line="266" w:lineRule="auto"/>
              <w:jc w:val="center"/>
              <w:rPr>
                <w:sz w:val="20"/>
                <w:szCs w:val="20"/>
              </w:rPr>
            </w:pPr>
          </w:p>
        </w:tc>
        <w:tc>
          <w:tcPr>
            <w:tcW w:w="1275" w:type="dxa"/>
            <w:vMerge/>
            <w:tcBorders>
              <w:left w:val="single" w:sz="4" w:space="0" w:color="000000"/>
              <w:right w:val="single" w:sz="4" w:space="0" w:color="000000"/>
            </w:tcBorders>
            <w:vAlign w:val="center"/>
          </w:tcPr>
          <w:p w:rsidR="00A856C6" w:rsidRPr="00DF1E88" w:rsidRDefault="00A856C6" w:rsidP="00D81E43">
            <w:pPr>
              <w:spacing w:line="266" w:lineRule="auto"/>
              <w:jc w:val="center"/>
              <w:rPr>
                <w:sz w:val="20"/>
                <w:szCs w:val="20"/>
              </w:rPr>
            </w:pPr>
          </w:p>
        </w:tc>
        <w:tc>
          <w:tcPr>
            <w:tcW w:w="851" w:type="dxa"/>
            <w:tcBorders>
              <w:top w:val="single" w:sz="4" w:space="0" w:color="auto"/>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433</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Масло</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РВС-1000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04</w:t>
            </w:r>
            <w:r>
              <w:rPr>
                <w:sz w:val="20"/>
                <w:szCs w:val="20"/>
              </w:rPr>
              <w:t>-08</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10.</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tcBorders>
              <w:left w:val="single" w:sz="4" w:space="0" w:color="auto"/>
            </w:tcBorders>
            <w:shd w:val="clear" w:color="auto" w:fill="auto"/>
            <w:vAlign w:val="center"/>
          </w:tcPr>
          <w:p w:rsidR="00A856C6" w:rsidRPr="00DF1E88" w:rsidRDefault="00A856C6" w:rsidP="00D81E43">
            <w:pPr>
              <w:spacing w:line="266" w:lineRule="auto"/>
              <w:jc w:val="center"/>
              <w:rPr>
                <w:sz w:val="20"/>
                <w:szCs w:val="20"/>
              </w:rPr>
            </w:pPr>
          </w:p>
        </w:tc>
        <w:tc>
          <w:tcPr>
            <w:tcW w:w="1275" w:type="dxa"/>
            <w:tcBorders>
              <w:top w:val="single" w:sz="4" w:space="0" w:color="auto"/>
              <w:left w:val="single" w:sz="4" w:space="0" w:color="000000"/>
              <w:right w:val="single" w:sz="4" w:space="0" w:color="000000"/>
            </w:tcBorders>
            <w:vAlign w:val="center"/>
          </w:tcPr>
          <w:p w:rsidR="00A856C6" w:rsidRPr="00DF1E88" w:rsidRDefault="00A856C6" w:rsidP="00D81E43">
            <w:pPr>
              <w:spacing w:line="266" w:lineRule="auto"/>
              <w:jc w:val="center"/>
              <w:rPr>
                <w:sz w:val="20"/>
                <w:szCs w:val="20"/>
              </w:rPr>
            </w:pPr>
            <w:r w:rsidRPr="00DF1E88">
              <w:rPr>
                <w:sz w:val="20"/>
                <w:szCs w:val="20"/>
              </w:rPr>
              <w:t>Участок ПТПВП</w:t>
            </w:r>
          </w:p>
        </w:tc>
        <w:tc>
          <w:tcPr>
            <w:tcW w:w="851"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555</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Маслянные фракции</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РВС-1000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05</w:t>
            </w:r>
            <w:r>
              <w:rPr>
                <w:sz w:val="20"/>
                <w:szCs w:val="20"/>
              </w:rPr>
              <w:t>-09</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11.</w:t>
            </w:r>
          </w:p>
        </w:tc>
        <w:tc>
          <w:tcPr>
            <w:tcW w:w="2268" w:type="dxa"/>
            <w:vMerge/>
            <w:tcBorders>
              <w:left w:val="single" w:sz="4" w:space="0" w:color="000000"/>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val="restart"/>
            <w:tcBorders>
              <w:top w:val="single" w:sz="4" w:space="0" w:color="000000"/>
              <w:left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13</w:t>
            </w:r>
          </w:p>
        </w:tc>
        <w:tc>
          <w:tcPr>
            <w:tcW w:w="1275" w:type="dxa"/>
            <w:vMerge w:val="restart"/>
            <w:tcBorders>
              <w:top w:val="single" w:sz="4" w:space="0" w:color="000000"/>
              <w:left w:val="single" w:sz="4" w:space="0" w:color="000000"/>
              <w:right w:val="single" w:sz="4" w:space="0" w:color="000000"/>
            </w:tcBorders>
            <w:vAlign w:val="center"/>
          </w:tcPr>
          <w:p w:rsidR="00A856C6" w:rsidRPr="00DF1E88" w:rsidRDefault="00A856C6" w:rsidP="00D81E43">
            <w:pPr>
              <w:spacing w:line="266" w:lineRule="auto"/>
              <w:jc w:val="center"/>
              <w:rPr>
                <w:sz w:val="20"/>
                <w:szCs w:val="20"/>
              </w:rPr>
            </w:pPr>
            <w:r w:rsidRPr="00DF1E88">
              <w:rPr>
                <w:sz w:val="20"/>
                <w:szCs w:val="20"/>
              </w:rPr>
              <w:t>Парк смешения</w:t>
            </w:r>
          </w:p>
        </w:tc>
        <w:tc>
          <w:tcPr>
            <w:tcW w:w="851"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94</w:t>
            </w:r>
          </w:p>
        </w:tc>
        <w:tc>
          <w:tcPr>
            <w:tcW w:w="1559"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Керосин</w:t>
            </w:r>
          </w:p>
        </w:tc>
        <w:tc>
          <w:tcPr>
            <w:tcW w:w="1418" w:type="dxa"/>
            <w:tcBorders>
              <w:top w:val="single" w:sz="4" w:space="0" w:color="000000"/>
              <w:lef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РВС-1000</w:t>
            </w:r>
          </w:p>
        </w:tc>
        <w:tc>
          <w:tcPr>
            <w:tcW w:w="1275" w:type="dxa"/>
            <w:tcBorders>
              <w:top w:val="single" w:sz="4" w:space="0" w:color="000000"/>
              <w:left w:val="single" w:sz="4" w:space="0" w:color="000000"/>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02</w:t>
            </w:r>
            <w:r>
              <w:rPr>
                <w:sz w:val="20"/>
                <w:szCs w:val="20"/>
              </w:rPr>
              <w:t>-06</w:t>
            </w:r>
            <w:r w:rsidRPr="00DF1E88">
              <w:rPr>
                <w:sz w:val="20"/>
                <w:szCs w:val="20"/>
              </w:rPr>
              <w:t>.2017</w:t>
            </w:r>
          </w:p>
        </w:tc>
      </w:tr>
      <w:tr w:rsidR="00A856C6" w:rsidRPr="00DF1E88" w:rsidTr="00D7128E">
        <w:trPr>
          <w:trHeight w:val="47"/>
        </w:trPr>
        <w:tc>
          <w:tcPr>
            <w:tcW w:w="577" w:type="dxa"/>
            <w:tcBorders>
              <w:top w:val="single" w:sz="4" w:space="0" w:color="000000"/>
              <w:left w:val="single" w:sz="4" w:space="0" w:color="000000"/>
              <w:bottom w:val="single" w:sz="4" w:space="0" w:color="auto"/>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12.</w:t>
            </w:r>
          </w:p>
        </w:tc>
        <w:tc>
          <w:tcPr>
            <w:tcW w:w="2268" w:type="dxa"/>
            <w:vMerge/>
            <w:tcBorders>
              <w:left w:val="single" w:sz="4" w:space="0" w:color="000000"/>
              <w:bottom w:val="single" w:sz="4" w:space="0" w:color="auto"/>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tcBorders>
              <w:left w:val="single" w:sz="4" w:space="0" w:color="auto"/>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p>
        </w:tc>
        <w:tc>
          <w:tcPr>
            <w:tcW w:w="1275" w:type="dxa"/>
            <w:vMerge/>
            <w:tcBorders>
              <w:left w:val="single" w:sz="4" w:space="0" w:color="000000"/>
              <w:bottom w:val="single" w:sz="4" w:space="0" w:color="auto"/>
              <w:right w:val="single" w:sz="4" w:space="0" w:color="000000"/>
            </w:tcBorders>
            <w:vAlign w:val="center"/>
          </w:tcPr>
          <w:p w:rsidR="00A856C6" w:rsidRPr="00DF1E88" w:rsidRDefault="00A856C6" w:rsidP="00D81E43">
            <w:pPr>
              <w:spacing w:line="266" w:lineRule="auto"/>
              <w:jc w:val="center"/>
              <w:rPr>
                <w:sz w:val="20"/>
                <w:szCs w:val="20"/>
              </w:rPr>
            </w:pPr>
          </w:p>
        </w:tc>
        <w:tc>
          <w:tcPr>
            <w:tcW w:w="851" w:type="dxa"/>
            <w:tcBorders>
              <w:top w:val="single" w:sz="4" w:space="0" w:color="000000"/>
              <w:left w:val="single" w:sz="4" w:space="0" w:color="000000"/>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154</w:t>
            </w:r>
          </w:p>
        </w:tc>
        <w:tc>
          <w:tcPr>
            <w:tcW w:w="1559" w:type="dxa"/>
            <w:tcBorders>
              <w:top w:val="single" w:sz="4" w:space="0" w:color="000000"/>
              <w:left w:val="single" w:sz="4" w:space="0" w:color="000000"/>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Керосин</w:t>
            </w:r>
          </w:p>
        </w:tc>
        <w:tc>
          <w:tcPr>
            <w:tcW w:w="1418" w:type="dxa"/>
            <w:tcBorders>
              <w:top w:val="single" w:sz="4" w:space="0" w:color="000000"/>
              <w:left w:val="single" w:sz="4" w:space="0" w:color="000000"/>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РВС-1000</w:t>
            </w:r>
          </w:p>
        </w:tc>
        <w:tc>
          <w:tcPr>
            <w:tcW w:w="1275" w:type="dxa"/>
            <w:tcBorders>
              <w:top w:val="single" w:sz="4" w:space="0" w:color="000000"/>
              <w:left w:val="single" w:sz="4" w:space="0" w:color="000000"/>
              <w:bottom w:val="single" w:sz="4" w:space="0" w:color="auto"/>
              <w:right w:val="single" w:sz="4" w:space="0" w:color="000000"/>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07</w:t>
            </w:r>
            <w:r>
              <w:rPr>
                <w:sz w:val="20"/>
                <w:szCs w:val="20"/>
              </w:rPr>
              <w:t>-11</w:t>
            </w:r>
            <w:r w:rsidRPr="00DF1E88">
              <w:rPr>
                <w:sz w:val="20"/>
                <w:szCs w:val="20"/>
              </w:rPr>
              <w:t>.2017</w:t>
            </w:r>
          </w:p>
        </w:tc>
      </w:tr>
      <w:tr w:rsidR="00A856C6" w:rsidRPr="00DF1E88" w:rsidTr="00D7128E">
        <w:trPr>
          <w:trHeight w:val="47"/>
        </w:trPr>
        <w:tc>
          <w:tcPr>
            <w:tcW w:w="577" w:type="dxa"/>
            <w:tcBorders>
              <w:top w:val="single" w:sz="4" w:space="0" w:color="auto"/>
              <w:left w:val="single" w:sz="4" w:space="0" w:color="auto"/>
              <w:bottom w:val="single" w:sz="4" w:space="0" w:color="auto"/>
            </w:tcBorders>
            <w:shd w:val="clear" w:color="auto" w:fill="auto"/>
            <w:vAlign w:val="center"/>
          </w:tcPr>
          <w:p w:rsidR="00A856C6" w:rsidRPr="00DF1E88" w:rsidRDefault="00C7402C" w:rsidP="00D81E43">
            <w:pPr>
              <w:suppressAutoHyphens/>
              <w:snapToGrid w:val="0"/>
              <w:spacing w:line="266" w:lineRule="auto"/>
              <w:ind w:left="44"/>
              <w:jc w:val="center"/>
              <w:rPr>
                <w:sz w:val="20"/>
                <w:szCs w:val="20"/>
              </w:rPr>
            </w:pPr>
            <w:r>
              <w:rPr>
                <w:sz w:val="20"/>
                <w:szCs w:val="20"/>
              </w:rPr>
              <w:t>13.</w:t>
            </w:r>
          </w:p>
        </w:tc>
        <w:tc>
          <w:tcPr>
            <w:tcW w:w="2268" w:type="dxa"/>
            <w:vMerge/>
            <w:tcBorders>
              <w:top w:val="single" w:sz="4" w:space="0" w:color="auto"/>
              <w:left w:val="single" w:sz="4" w:space="0" w:color="000000"/>
              <w:bottom w:val="single" w:sz="4" w:space="0" w:color="auto"/>
              <w:right w:val="single" w:sz="4" w:space="0" w:color="auto"/>
            </w:tcBorders>
            <w:shd w:val="clear" w:color="auto" w:fill="auto"/>
          </w:tcPr>
          <w:p w:rsidR="00A856C6" w:rsidRPr="00DF1E88" w:rsidRDefault="00A856C6" w:rsidP="00D81E43">
            <w:pPr>
              <w:spacing w:line="266" w:lineRule="auto"/>
              <w:jc w:val="center"/>
              <w:rPr>
                <w:sz w:val="20"/>
                <w:szCs w:val="20"/>
              </w:rPr>
            </w:pPr>
          </w:p>
        </w:tc>
        <w:tc>
          <w:tcPr>
            <w:tcW w:w="851" w:type="dxa"/>
            <w:vMerge/>
            <w:tcBorders>
              <w:top w:val="single" w:sz="4" w:space="0" w:color="auto"/>
              <w:left w:val="single" w:sz="4" w:space="0" w:color="auto"/>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p>
        </w:tc>
        <w:tc>
          <w:tcPr>
            <w:tcW w:w="1275" w:type="dxa"/>
            <w:tcBorders>
              <w:top w:val="single" w:sz="4" w:space="0" w:color="auto"/>
              <w:left w:val="single" w:sz="4" w:space="0" w:color="000000"/>
              <w:bottom w:val="single" w:sz="4" w:space="0" w:color="auto"/>
              <w:right w:val="single" w:sz="4" w:space="0" w:color="000000"/>
            </w:tcBorders>
            <w:vAlign w:val="center"/>
          </w:tcPr>
          <w:p w:rsidR="00A856C6" w:rsidRPr="00DF1E88" w:rsidRDefault="00A856C6" w:rsidP="00D81E43">
            <w:pPr>
              <w:spacing w:line="266" w:lineRule="auto"/>
              <w:jc w:val="center"/>
              <w:rPr>
                <w:sz w:val="20"/>
                <w:szCs w:val="20"/>
              </w:rPr>
            </w:pPr>
            <w:r w:rsidRPr="00DF1E88">
              <w:rPr>
                <w:sz w:val="20"/>
                <w:szCs w:val="20"/>
              </w:rPr>
              <w:t>ТСП</w:t>
            </w:r>
          </w:p>
        </w:tc>
        <w:tc>
          <w:tcPr>
            <w:tcW w:w="851" w:type="dxa"/>
            <w:tcBorders>
              <w:top w:val="single" w:sz="4" w:space="0" w:color="auto"/>
              <w:left w:val="single" w:sz="4" w:space="0" w:color="000000"/>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256</w:t>
            </w:r>
          </w:p>
        </w:tc>
        <w:tc>
          <w:tcPr>
            <w:tcW w:w="1559" w:type="dxa"/>
            <w:tcBorders>
              <w:top w:val="single" w:sz="4" w:space="0" w:color="auto"/>
              <w:left w:val="single" w:sz="4" w:space="0" w:color="000000"/>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Диз. топливо</w:t>
            </w:r>
          </w:p>
        </w:tc>
        <w:tc>
          <w:tcPr>
            <w:tcW w:w="1418" w:type="dxa"/>
            <w:tcBorders>
              <w:top w:val="single" w:sz="4" w:space="0" w:color="auto"/>
              <w:left w:val="single" w:sz="4" w:space="0" w:color="000000"/>
              <w:bottom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РВС-5000</w:t>
            </w:r>
          </w:p>
        </w:tc>
        <w:tc>
          <w:tcPr>
            <w:tcW w:w="1275" w:type="dxa"/>
            <w:tcBorders>
              <w:top w:val="single" w:sz="4" w:space="0" w:color="auto"/>
              <w:left w:val="single" w:sz="4" w:space="0" w:color="000000"/>
              <w:bottom w:val="single" w:sz="4" w:space="0" w:color="auto"/>
              <w:right w:val="single" w:sz="4" w:space="0" w:color="auto"/>
            </w:tcBorders>
            <w:shd w:val="clear" w:color="auto" w:fill="auto"/>
            <w:vAlign w:val="center"/>
          </w:tcPr>
          <w:p w:rsidR="00A856C6" w:rsidRPr="00DF1E88" w:rsidRDefault="00A856C6" w:rsidP="00D81E43">
            <w:pPr>
              <w:spacing w:line="266" w:lineRule="auto"/>
              <w:jc w:val="center"/>
              <w:rPr>
                <w:sz w:val="20"/>
                <w:szCs w:val="20"/>
              </w:rPr>
            </w:pPr>
            <w:r w:rsidRPr="00DF1E88">
              <w:rPr>
                <w:sz w:val="20"/>
                <w:szCs w:val="20"/>
              </w:rPr>
              <w:t>05</w:t>
            </w:r>
            <w:r>
              <w:rPr>
                <w:sz w:val="20"/>
                <w:szCs w:val="20"/>
              </w:rPr>
              <w:t>-09</w:t>
            </w:r>
            <w:r w:rsidRPr="00DF1E88">
              <w:rPr>
                <w:sz w:val="20"/>
                <w:szCs w:val="20"/>
              </w:rPr>
              <w:t>.2017</w:t>
            </w:r>
          </w:p>
        </w:tc>
      </w:tr>
    </w:tbl>
    <w:p w:rsidR="00A856C6" w:rsidRDefault="00A856C6" w:rsidP="00643818">
      <w:pPr>
        <w:autoSpaceDE w:val="0"/>
        <w:autoSpaceDN w:val="0"/>
        <w:adjustRightInd w:val="0"/>
        <w:spacing w:before="120"/>
        <w:jc w:val="both"/>
        <w:rPr>
          <w:color w:val="000000"/>
        </w:rPr>
      </w:pPr>
      <w:r w:rsidRPr="00D53DBC">
        <w:rPr>
          <w:b/>
          <w:color w:val="000000"/>
        </w:rPr>
        <w:t>Лот №</w:t>
      </w:r>
      <w:r>
        <w:rPr>
          <w:b/>
          <w:color w:val="000000"/>
        </w:rPr>
        <w:t>6</w:t>
      </w:r>
      <w:r w:rsidRPr="00D53DBC">
        <w:rPr>
          <w:b/>
          <w:color w:val="000000"/>
        </w:rPr>
        <w:t>:</w:t>
      </w:r>
      <w:r>
        <w:rPr>
          <w:color w:val="000000"/>
        </w:rPr>
        <w:t xml:space="preserve"> работы по экспертизе промышленной безопасности насосов на объектах ОАО «Славнефть-ЯНОС»</w:t>
      </w:r>
      <w:r w:rsidRPr="00E45A64">
        <w:rPr>
          <w:color w:val="000000"/>
        </w:rPr>
        <w:t xml:space="preserve"> </w:t>
      </w:r>
    </w:p>
    <w:tbl>
      <w:tblPr>
        <w:tblW w:w="10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2442"/>
        <w:gridCol w:w="697"/>
        <w:gridCol w:w="1559"/>
        <w:gridCol w:w="1134"/>
        <w:gridCol w:w="2376"/>
        <w:gridCol w:w="1502"/>
      </w:tblGrid>
      <w:tr w:rsidR="00A856C6" w:rsidRPr="004C4BB3" w:rsidTr="00D7128E">
        <w:trPr>
          <w:trHeight w:val="930"/>
          <w:tblHeader/>
          <w:jc w:val="center"/>
        </w:trPr>
        <w:tc>
          <w:tcPr>
            <w:tcW w:w="582" w:type="dxa"/>
            <w:vMerge w:val="restart"/>
            <w:shd w:val="clear" w:color="auto" w:fill="auto"/>
            <w:vAlign w:val="center"/>
          </w:tcPr>
          <w:p w:rsidR="00A856C6" w:rsidRPr="0095215E" w:rsidRDefault="00A856C6" w:rsidP="00D7128E">
            <w:pPr>
              <w:shd w:val="clear" w:color="auto" w:fill="FFFFFF"/>
              <w:spacing w:after="120"/>
              <w:ind w:left="-93" w:right="-108"/>
              <w:jc w:val="center"/>
              <w:rPr>
                <w:b/>
                <w:bCs/>
                <w:sz w:val="20"/>
                <w:szCs w:val="20"/>
              </w:rPr>
            </w:pPr>
          </w:p>
          <w:p w:rsidR="00A856C6" w:rsidRPr="0095215E" w:rsidRDefault="00A856C6" w:rsidP="00D7128E">
            <w:pPr>
              <w:shd w:val="clear" w:color="auto" w:fill="FFFFFF"/>
              <w:ind w:left="-93" w:right="-108"/>
              <w:jc w:val="center"/>
              <w:rPr>
                <w:b/>
                <w:bCs/>
                <w:sz w:val="20"/>
                <w:szCs w:val="20"/>
              </w:rPr>
            </w:pPr>
          </w:p>
          <w:p w:rsidR="00A856C6" w:rsidRPr="0095215E" w:rsidRDefault="00A856C6" w:rsidP="00D7128E">
            <w:pPr>
              <w:shd w:val="clear" w:color="auto" w:fill="FFFFFF"/>
              <w:ind w:left="-93" w:right="-108"/>
              <w:jc w:val="center"/>
              <w:rPr>
                <w:b/>
                <w:bCs/>
                <w:sz w:val="20"/>
                <w:szCs w:val="20"/>
              </w:rPr>
            </w:pPr>
            <w:r w:rsidRPr="0095215E">
              <w:rPr>
                <w:b/>
                <w:bCs/>
                <w:sz w:val="20"/>
                <w:szCs w:val="20"/>
              </w:rPr>
              <w:t>№</w:t>
            </w:r>
          </w:p>
          <w:p w:rsidR="00A856C6" w:rsidRPr="0095215E" w:rsidRDefault="00A856C6" w:rsidP="00D7128E">
            <w:pPr>
              <w:shd w:val="clear" w:color="auto" w:fill="FFFFFF"/>
              <w:ind w:left="-93" w:right="-108"/>
              <w:jc w:val="center"/>
              <w:rPr>
                <w:b/>
                <w:bCs/>
                <w:sz w:val="20"/>
                <w:szCs w:val="20"/>
              </w:rPr>
            </w:pPr>
            <w:r w:rsidRPr="0095215E">
              <w:rPr>
                <w:b/>
                <w:bCs/>
                <w:sz w:val="20"/>
                <w:szCs w:val="20"/>
              </w:rPr>
              <w:t>п/п</w:t>
            </w:r>
          </w:p>
        </w:tc>
        <w:tc>
          <w:tcPr>
            <w:tcW w:w="8208" w:type="dxa"/>
            <w:gridSpan w:val="5"/>
            <w:vAlign w:val="center"/>
          </w:tcPr>
          <w:p w:rsidR="00A856C6" w:rsidRPr="0095215E" w:rsidRDefault="00A856C6" w:rsidP="00D7128E">
            <w:pPr>
              <w:shd w:val="clear" w:color="auto" w:fill="FFFFFF"/>
              <w:tabs>
                <w:tab w:val="left" w:pos="-108"/>
              </w:tabs>
              <w:jc w:val="center"/>
              <w:rPr>
                <w:b/>
                <w:bCs/>
                <w:sz w:val="20"/>
                <w:szCs w:val="20"/>
              </w:rPr>
            </w:pPr>
          </w:p>
          <w:p w:rsidR="00A856C6" w:rsidRPr="0095215E" w:rsidRDefault="00A856C6" w:rsidP="00D7128E">
            <w:pPr>
              <w:shd w:val="clear" w:color="auto" w:fill="FFFFFF"/>
              <w:tabs>
                <w:tab w:val="left" w:pos="-108"/>
              </w:tabs>
              <w:jc w:val="center"/>
              <w:rPr>
                <w:b/>
                <w:bCs/>
                <w:sz w:val="20"/>
                <w:szCs w:val="20"/>
              </w:rPr>
            </w:pPr>
            <w:r w:rsidRPr="0095215E">
              <w:rPr>
                <w:b/>
                <w:bCs/>
                <w:sz w:val="20"/>
                <w:szCs w:val="20"/>
              </w:rPr>
              <w:t>Наименование и технические характеристики</w:t>
            </w:r>
          </w:p>
        </w:tc>
        <w:tc>
          <w:tcPr>
            <w:tcW w:w="1502" w:type="dxa"/>
            <w:vMerge w:val="restart"/>
            <w:vAlign w:val="center"/>
          </w:tcPr>
          <w:p w:rsidR="00A856C6" w:rsidRPr="001F2C6E" w:rsidRDefault="00A856C6" w:rsidP="00D7128E">
            <w:pPr>
              <w:shd w:val="clear" w:color="auto" w:fill="FFFFFF"/>
              <w:tabs>
                <w:tab w:val="left" w:pos="-108"/>
              </w:tabs>
              <w:jc w:val="center"/>
              <w:rPr>
                <w:b/>
                <w:bCs/>
                <w:sz w:val="22"/>
                <w:szCs w:val="22"/>
              </w:rPr>
            </w:pPr>
            <w:r w:rsidRPr="0095215E">
              <w:rPr>
                <w:b/>
                <w:sz w:val="20"/>
                <w:szCs w:val="20"/>
              </w:rPr>
              <w:t>Плановые сроки проведения работ</w:t>
            </w:r>
            <w:r w:rsidRPr="001F2C6E">
              <w:rPr>
                <w:b/>
                <w:sz w:val="22"/>
                <w:szCs w:val="22"/>
              </w:rPr>
              <w:t xml:space="preserve"> *</w:t>
            </w:r>
          </w:p>
        </w:tc>
      </w:tr>
      <w:tr w:rsidR="00A856C6" w:rsidRPr="004C4BB3" w:rsidTr="00D7128E">
        <w:trPr>
          <w:trHeight w:val="673"/>
          <w:tblHeader/>
          <w:jc w:val="center"/>
        </w:trPr>
        <w:tc>
          <w:tcPr>
            <w:tcW w:w="582" w:type="dxa"/>
            <w:vMerge/>
            <w:shd w:val="clear" w:color="auto" w:fill="auto"/>
            <w:vAlign w:val="center"/>
          </w:tcPr>
          <w:p w:rsidR="00A856C6" w:rsidRPr="0095215E" w:rsidRDefault="00A856C6" w:rsidP="00D7128E">
            <w:pPr>
              <w:shd w:val="clear" w:color="auto" w:fill="FFFFFF"/>
              <w:ind w:left="-93" w:right="-108"/>
              <w:jc w:val="center"/>
              <w:rPr>
                <w:b/>
                <w:bCs/>
                <w:sz w:val="20"/>
                <w:szCs w:val="20"/>
              </w:rPr>
            </w:pPr>
          </w:p>
        </w:tc>
        <w:tc>
          <w:tcPr>
            <w:tcW w:w="2442" w:type="dxa"/>
            <w:vAlign w:val="center"/>
          </w:tcPr>
          <w:p w:rsidR="00A856C6" w:rsidRPr="0095215E" w:rsidRDefault="00A856C6" w:rsidP="00D7128E">
            <w:pPr>
              <w:shd w:val="clear" w:color="auto" w:fill="FFFFFF"/>
              <w:jc w:val="center"/>
              <w:rPr>
                <w:b/>
                <w:bCs/>
                <w:sz w:val="20"/>
                <w:szCs w:val="20"/>
              </w:rPr>
            </w:pPr>
            <w:r w:rsidRPr="0095215E">
              <w:rPr>
                <w:b/>
                <w:sz w:val="20"/>
                <w:szCs w:val="20"/>
              </w:rPr>
              <w:t>Содержание работы</w:t>
            </w:r>
          </w:p>
        </w:tc>
        <w:tc>
          <w:tcPr>
            <w:tcW w:w="697" w:type="dxa"/>
            <w:shd w:val="clear" w:color="auto" w:fill="auto"/>
            <w:vAlign w:val="center"/>
          </w:tcPr>
          <w:p w:rsidR="00A856C6" w:rsidRPr="0095215E" w:rsidRDefault="00A856C6" w:rsidP="00D7128E">
            <w:pPr>
              <w:shd w:val="clear" w:color="auto" w:fill="FFFFFF"/>
              <w:jc w:val="center"/>
              <w:rPr>
                <w:b/>
                <w:bCs/>
                <w:sz w:val="20"/>
                <w:szCs w:val="20"/>
              </w:rPr>
            </w:pPr>
            <w:r w:rsidRPr="0095215E">
              <w:rPr>
                <w:b/>
                <w:bCs/>
                <w:sz w:val="20"/>
                <w:szCs w:val="20"/>
              </w:rPr>
              <w:t>Цех</w:t>
            </w:r>
          </w:p>
        </w:tc>
        <w:tc>
          <w:tcPr>
            <w:tcW w:w="1559" w:type="dxa"/>
            <w:shd w:val="clear" w:color="auto" w:fill="auto"/>
            <w:vAlign w:val="center"/>
          </w:tcPr>
          <w:p w:rsidR="00A856C6" w:rsidRPr="0095215E" w:rsidRDefault="00A856C6" w:rsidP="00D7128E">
            <w:pPr>
              <w:shd w:val="clear" w:color="auto" w:fill="FFFFFF"/>
              <w:jc w:val="center"/>
              <w:rPr>
                <w:b/>
                <w:bCs/>
                <w:sz w:val="20"/>
                <w:szCs w:val="20"/>
              </w:rPr>
            </w:pPr>
            <w:r w:rsidRPr="0095215E">
              <w:rPr>
                <w:b/>
                <w:bCs/>
                <w:sz w:val="20"/>
                <w:szCs w:val="20"/>
              </w:rPr>
              <w:t>Установка</w:t>
            </w:r>
          </w:p>
        </w:tc>
        <w:tc>
          <w:tcPr>
            <w:tcW w:w="1134" w:type="dxa"/>
            <w:shd w:val="clear" w:color="auto" w:fill="auto"/>
            <w:vAlign w:val="center"/>
          </w:tcPr>
          <w:p w:rsidR="00A856C6" w:rsidRPr="0095215E" w:rsidRDefault="00A856C6" w:rsidP="00D7128E">
            <w:pPr>
              <w:shd w:val="clear" w:color="auto" w:fill="FFFFFF"/>
              <w:jc w:val="center"/>
              <w:rPr>
                <w:b/>
                <w:bCs/>
                <w:sz w:val="20"/>
                <w:szCs w:val="20"/>
              </w:rPr>
            </w:pPr>
            <w:r w:rsidRPr="0095215E">
              <w:rPr>
                <w:b/>
                <w:bCs/>
                <w:sz w:val="20"/>
                <w:szCs w:val="20"/>
              </w:rPr>
              <w:t>Позиция</w:t>
            </w:r>
          </w:p>
        </w:tc>
        <w:tc>
          <w:tcPr>
            <w:tcW w:w="2376" w:type="dxa"/>
            <w:shd w:val="clear" w:color="auto" w:fill="auto"/>
            <w:vAlign w:val="center"/>
          </w:tcPr>
          <w:p w:rsidR="00A856C6" w:rsidRPr="0095215E" w:rsidRDefault="00A856C6" w:rsidP="00D7128E">
            <w:pPr>
              <w:shd w:val="clear" w:color="auto" w:fill="FFFFFF"/>
              <w:tabs>
                <w:tab w:val="left" w:pos="-108"/>
              </w:tabs>
              <w:jc w:val="center"/>
              <w:rPr>
                <w:b/>
                <w:bCs/>
                <w:sz w:val="20"/>
                <w:szCs w:val="20"/>
              </w:rPr>
            </w:pPr>
            <w:r w:rsidRPr="0095215E">
              <w:rPr>
                <w:b/>
                <w:bCs/>
                <w:sz w:val="20"/>
                <w:szCs w:val="20"/>
              </w:rPr>
              <w:t>Марка</w:t>
            </w:r>
          </w:p>
        </w:tc>
        <w:tc>
          <w:tcPr>
            <w:tcW w:w="1502" w:type="dxa"/>
            <w:vMerge/>
            <w:vAlign w:val="center"/>
          </w:tcPr>
          <w:p w:rsidR="00A856C6" w:rsidRDefault="00A856C6" w:rsidP="00D7128E">
            <w:pPr>
              <w:shd w:val="clear" w:color="auto" w:fill="FFFFFF"/>
              <w:tabs>
                <w:tab w:val="left" w:pos="-108"/>
              </w:tabs>
              <w:jc w:val="center"/>
              <w:rPr>
                <w:b/>
                <w:bCs/>
                <w:sz w:val="22"/>
                <w:szCs w:val="22"/>
              </w:rPr>
            </w:pPr>
          </w:p>
        </w:tc>
      </w:tr>
      <w:tr w:rsidR="00A856C6" w:rsidRPr="00122EE4" w:rsidTr="00D7128E">
        <w:trPr>
          <w:trHeight w:val="265"/>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val="restart"/>
            <w:shd w:val="clear" w:color="auto" w:fill="FFFFFF"/>
          </w:tcPr>
          <w:p w:rsidR="00A856C6" w:rsidRDefault="00A856C6" w:rsidP="00D81E43">
            <w:pPr>
              <w:autoSpaceDE w:val="0"/>
              <w:autoSpaceDN w:val="0"/>
              <w:adjustRightInd w:val="0"/>
              <w:spacing w:line="264" w:lineRule="auto"/>
              <w:rPr>
                <w:color w:val="000000"/>
                <w:sz w:val="20"/>
                <w:szCs w:val="20"/>
              </w:rPr>
            </w:pPr>
            <w:r w:rsidRPr="0095469A">
              <w:rPr>
                <w:color w:val="000000"/>
                <w:sz w:val="20"/>
                <w:szCs w:val="20"/>
              </w:rPr>
              <w:t xml:space="preserve">Определение технического состояния </w:t>
            </w:r>
            <w:r>
              <w:rPr>
                <w:color w:val="000000"/>
                <w:sz w:val="20"/>
                <w:szCs w:val="20"/>
              </w:rPr>
              <w:t>насосов</w:t>
            </w:r>
            <w:r w:rsidRPr="0095469A">
              <w:rPr>
                <w:color w:val="000000"/>
                <w:sz w:val="20"/>
                <w:szCs w:val="20"/>
              </w:rPr>
              <w:t xml:space="preserve">, а именно: </w:t>
            </w:r>
          </w:p>
          <w:p w:rsidR="00A856C6" w:rsidRPr="0095469A" w:rsidRDefault="00A856C6" w:rsidP="00D81E43">
            <w:pPr>
              <w:autoSpaceDE w:val="0"/>
              <w:autoSpaceDN w:val="0"/>
              <w:adjustRightInd w:val="0"/>
              <w:spacing w:line="264" w:lineRule="auto"/>
              <w:rPr>
                <w:color w:val="000000"/>
                <w:sz w:val="20"/>
                <w:szCs w:val="20"/>
              </w:rPr>
            </w:pPr>
            <w:r>
              <w:rPr>
                <w:color w:val="000000"/>
                <w:sz w:val="20"/>
                <w:szCs w:val="20"/>
              </w:rPr>
              <w:t xml:space="preserve">1. </w:t>
            </w:r>
            <w:r w:rsidRPr="0095469A">
              <w:rPr>
                <w:color w:val="000000"/>
                <w:sz w:val="20"/>
                <w:szCs w:val="20"/>
              </w:rPr>
              <w:t>Анализ условий эксплуатации и технической документации на обследуем</w:t>
            </w:r>
            <w:r>
              <w:rPr>
                <w:color w:val="000000"/>
                <w:sz w:val="20"/>
                <w:szCs w:val="20"/>
              </w:rPr>
              <w:t>ые насосы.</w:t>
            </w:r>
          </w:p>
          <w:p w:rsidR="00A856C6" w:rsidRPr="0095469A" w:rsidRDefault="00A856C6" w:rsidP="00D81E43">
            <w:pPr>
              <w:autoSpaceDE w:val="0"/>
              <w:autoSpaceDN w:val="0"/>
              <w:adjustRightInd w:val="0"/>
              <w:spacing w:line="264" w:lineRule="auto"/>
              <w:rPr>
                <w:color w:val="000000"/>
                <w:sz w:val="20"/>
                <w:szCs w:val="20"/>
              </w:rPr>
            </w:pPr>
            <w:r>
              <w:rPr>
                <w:color w:val="000000"/>
                <w:sz w:val="20"/>
                <w:szCs w:val="20"/>
              </w:rPr>
              <w:t xml:space="preserve">2. </w:t>
            </w:r>
            <w:r w:rsidRPr="0095469A">
              <w:rPr>
                <w:color w:val="000000"/>
                <w:sz w:val="20"/>
                <w:szCs w:val="20"/>
              </w:rPr>
              <w:t xml:space="preserve">Проведение </w:t>
            </w:r>
            <w:r>
              <w:rPr>
                <w:color w:val="000000"/>
                <w:sz w:val="20"/>
                <w:szCs w:val="20"/>
              </w:rPr>
              <w:t>технического диагностирования, выдача предварительного заключения</w:t>
            </w:r>
            <w:r w:rsidRPr="0095469A">
              <w:rPr>
                <w:color w:val="000000"/>
                <w:sz w:val="20"/>
                <w:szCs w:val="20"/>
              </w:rPr>
              <w:t>.</w:t>
            </w:r>
          </w:p>
          <w:p w:rsidR="00A856C6" w:rsidRDefault="00A856C6" w:rsidP="00D81E43">
            <w:pPr>
              <w:autoSpaceDE w:val="0"/>
              <w:autoSpaceDN w:val="0"/>
              <w:adjustRightInd w:val="0"/>
              <w:spacing w:line="264" w:lineRule="auto"/>
              <w:rPr>
                <w:color w:val="000000"/>
                <w:sz w:val="20"/>
                <w:szCs w:val="20"/>
              </w:rPr>
            </w:pPr>
            <w:r>
              <w:rPr>
                <w:color w:val="000000"/>
                <w:sz w:val="20"/>
                <w:szCs w:val="20"/>
              </w:rPr>
              <w:t>3. Обработка результатов технического диагностирования</w:t>
            </w:r>
            <w:r w:rsidRPr="0095469A">
              <w:rPr>
                <w:color w:val="000000"/>
                <w:sz w:val="20"/>
                <w:szCs w:val="20"/>
              </w:rPr>
              <w:t>.</w:t>
            </w:r>
          </w:p>
          <w:p w:rsidR="00A856C6" w:rsidRDefault="00A856C6" w:rsidP="00D81E43">
            <w:pPr>
              <w:autoSpaceDE w:val="0"/>
              <w:autoSpaceDN w:val="0"/>
              <w:adjustRightInd w:val="0"/>
              <w:spacing w:line="264" w:lineRule="auto"/>
              <w:rPr>
                <w:color w:val="000000"/>
                <w:sz w:val="20"/>
                <w:szCs w:val="20"/>
              </w:rPr>
            </w:pPr>
            <w:r>
              <w:rPr>
                <w:color w:val="000000"/>
                <w:sz w:val="20"/>
                <w:szCs w:val="20"/>
              </w:rPr>
              <w:t>4. Оформление</w:t>
            </w:r>
            <w:r w:rsidRPr="0095469A">
              <w:rPr>
                <w:color w:val="000000"/>
                <w:sz w:val="20"/>
                <w:szCs w:val="20"/>
              </w:rPr>
              <w:t xml:space="preserve"> и </w:t>
            </w:r>
            <w:r>
              <w:rPr>
                <w:color w:val="000000"/>
                <w:sz w:val="20"/>
                <w:szCs w:val="20"/>
              </w:rPr>
              <w:t xml:space="preserve">выдача </w:t>
            </w:r>
            <w:r w:rsidRPr="0095469A">
              <w:rPr>
                <w:color w:val="000000"/>
                <w:sz w:val="20"/>
                <w:szCs w:val="20"/>
              </w:rPr>
              <w:t>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p w:rsidR="00A856C6" w:rsidRDefault="00A856C6" w:rsidP="00D81E43">
            <w:pPr>
              <w:autoSpaceDE w:val="0"/>
              <w:autoSpaceDN w:val="0"/>
              <w:adjustRightInd w:val="0"/>
              <w:spacing w:line="264" w:lineRule="auto"/>
              <w:rPr>
                <w:color w:val="000000"/>
                <w:sz w:val="20"/>
                <w:szCs w:val="20"/>
              </w:rPr>
            </w:pPr>
          </w:p>
          <w:p w:rsidR="00A856C6" w:rsidRDefault="00A856C6" w:rsidP="00D81E43">
            <w:pPr>
              <w:autoSpaceDE w:val="0"/>
              <w:autoSpaceDN w:val="0"/>
              <w:adjustRightInd w:val="0"/>
              <w:spacing w:line="264" w:lineRule="auto"/>
              <w:rPr>
                <w:color w:val="000000"/>
                <w:sz w:val="20"/>
                <w:szCs w:val="20"/>
              </w:rPr>
            </w:pPr>
          </w:p>
          <w:p w:rsidR="00A856C6" w:rsidRDefault="00A856C6" w:rsidP="00D81E43">
            <w:pPr>
              <w:autoSpaceDE w:val="0"/>
              <w:autoSpaceDN w:val="0"/>
              <w:adjustRightInd w:val="0"/>
              <w:spacing w:line="264" w:lineRule="auto"/>
              <w:rPr>
                <w:color w:val="000000"/>
                <w:sz w:val="20"/>
                <w:szCs w:val="20"/>
              </w:rPr>
            </w:pPr>
          </w:p>
          <w:p w:rsidR="00A856C6" w:rsidRPr="00850221" w:rsidRDefault="00A856C6" w:rsidP="00D81E43">
            <w:pPr>
              <w:autoSpaceDE w:val="0"/>
              <w:autoSpaceDN w:val="0"/>
              <w:adjustRightInd w:val="0"/>
              <w:spacing w:line="264" w:lineRule="auto"/>
              <w:rPr>
                <w:sz w:val="20"/>
                <w:szCs w:val="20"/>
              </w:rPr>
            </w:pPr>
          </w:p>
        </w:tc>
        <w:tc>
          <w:tcPr>
            <w:tcW w:w="697" w:type="dxa"/>
            <w:vMerge w:val="restart"/>
            <w:shd w:val="clear" w:color="auto" w:fill="FFFFFF"/>
            <w:vAlign w:val="center"/>
          </w:tcPr>
          <w:p w:rsidR="00A856C6" w:rsidRDefault="00A856C6" w:rsidP="00D81E43">
            <w:pPr>
              <w:shd w:val="clear" w:color="auto" w:fill="FFFFFF"/>
              <w:spacing w:line="264" w:lineRule="auto"/>
              <w:jc w:val="center"/>
              <w:rPr>
                <w:sz w:val="20"/>
                <w:szCs w:val="20"/>
              </w:rPr>
            </w:pPr>
            <w:r w:rsidRPr="00850221">
              <w:rPr>
                <w:sz w:val="20"/>
                <w:szCs w:val="20"/>
              </w:rPr>
              <w:t>1</w:t>
            </w:r>
          </w:p>
          <w:p w:rsidR="00A856C6" w:rsidRPr="00850221" w:rsidRDefault="00A856C6" w:rsidP="00D81E43">
            <w:pPr>
              <w:shd w:val="clear" w:color="auto" w:fill="FFFFFF"/>
              <w:spacing w:line="264" w:lineRule="auto"/>
              <w:jc w:val="center"/>
              <w:rPr>
                <w:sz w:val="20"/>
                <w:szCs w:val="20"/>
              </w:rPr>
            </w:pPr>
          </w:p>
        </w:tc>
        <w:tc>
          <w:tcPr>
            <w:tcW w:w="1559" w:type="dxa"/>
            <w:shd w:val="clear" w:color="auto" w:fill="FFFFFF"/>
            <w:vAlign w:val="center"/>
          </w:tcPr>
          <w:p w:rsidR="00A856C6" w:rsidRPr="00850221" w:rsidRDefault="00A856C6" w:rsidP="00D81E43">
            <w:pPr>
              <w:shd w:val="clear" w:color="auto" w:fill="FFFFFF"/>
              <w:spacing w:line="264" w:lineRule="auto"/>
              <w:jc w:val="center"/>
              <w:rPr>
                <w:sz w:val="20"/>
                <w:szCs w:val="20"/>
              </w:rPr>
            </w:pPr>
            <w:r w:rsidRPr="00850221">
              <w:rPr>
                <w:sz w:val="20"/>
                <w:szCs w:val="20"/>
              </w:rPr>
              <w:t>Битумная</w:t>
            </w:r>
          </w:p>
        </w:tc>
        <w:tc>
          <w:tcPr>
            <w:tcW w:w="1134" w:type="dxa"/>
            <w:shd w:val="clear" w:color="auto" w:fill="FFFFFF"/>
            <w:vAlign w:val="center"/>
          </w:tcPr>
          <w:p w:rsidR="00A856C6" w:rsidRPr="00850221" w:rsidRDefault="00A856C6" w:rsidP="00D81E43">
            <w:pPr>
              <w:shd w:val="clear" w:color="auto" w:fill="FFFFFF"/>
              <w:spacing w:line="264" w:lineRule="auto"/>
              <w:jc w:val="center"/>
              <w:rPr>
                <w:sz w:val="20"/>
                <w:szCs w:val="20"/>
              </w:rPr>
            </w:pPr>
            <w:r w:rsidRPr="00850221">
              <w:rPr>
                <w:sz w:val="20"/>
                <w:szCs w:val="20"/>
              </w:rPr>
              <w:t>Н-</w:t>
            </w:r>
            <w:r>
              <w:rPr>
                <w:sz w:val="20"/>
                <w:szCs w:val="20"/>
              </w:rPr>
              <w:t>4</w:t>
            </w:r>
          </w:p>
        </w:tc>
        <w:tc>
          <w:tcPr>
            <w:tcW w:w="2376" w:type="dxa"/>
            <w:shd w:val="clear" w:color="auto" w:fill="FFFFFF"/>
            <w:vAlign w:val="center"/>
          </w:tcPr>
          <w:p w:rsidR="00A856C6" w:rsidRPr="0002096E" w:rsidRDefault="00A856C6" w:rsidP="00D81E43">
            <w:pPr>
              <w:shd w:val="clear" w:color="auto" w:fill="FFFFFF"/>
              <w:spacing w:line="264" w:lineRule="auto"/>
              <w:jc w:val="center"/>
              <w:rPr>
                <w:sz w:val="20"/>
                <w:szCs w:val="20"/>
              </w:rPr>
            </w:pPr>
            <w:r w:rsidRPr="0002096E">
              <w:rPr>
                <w:sz w:val="20"/>
                <w:szCs w:val="20"/>
              </w:rPr>
              <w:t>ПДГ-60/20НГ</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w:t>
            </w:r>
            <w:r>
              <w:rPr>
                <w:sz w:val="20"/>
                <w:szCs w:val="20"/>
              </w:rPr>
              <w:t>1</w:t>
            </w:r>
            <w:r w:rsidRPr="00C63E7E">
              <w:rPr>
                <w:sz w:val="20"/>
                <w:szCs w:val="20"/>
              </w:rPr>
              <w:t>-12.201</w:t>
            </w:r>
            <w:r>
              <w:rPr>
                <w:sz w:val="20"/>
                <w:szCs w:val="20"/>
              </w:rPr>
              <w:t>7</w:t>
            </w:r>
          </w:p>
        </w:tc>
      </w:tr>
      <w:tr w:rsidR="00A856C6" w:rsidRPr="00122EE4" w:rsidTr="00D7128E">
        <w:trPr>
          <w:trHeight w:val="269"/>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shd w:val="clear" w:color="auto" w:fill="FFFFFF"/>
            <w:vAlign w:val="center"/>
          </w:tcPr>
          <w:p w:rsidR="00A856C6" w:rsidRPr="00850221" w:rsidRDefault="00A856C6" w:rsidP="00D81E43">
            <w:pPr>
              <w:shd w:val="clear" w:color="auto" w:fill="FFFFFF"/>
              <w:spacing w:line="264" w:lineRule="auto"/>
              <w:jc w:val="center"/>
              <w:rPr>
                <w:sz w:val="20"/>
                <w:szCs w:val="20"/>
              </w:rPr>
            </w:pPr>
            <w:r w:rsidRPr="00850221">
              <w:rPr>
                <w:sz w:val="20"/>
                <w:szCs w:val="20"/>
              </w:rPr>
              <w:t>ВТ-6</w:t>
            </w: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Р-23/2</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lang w:val="en-US"/>
              </w:rPr>
            </w:pPr>
            <w:r w:rsidRPr="00C8706B">
              <w:rPr>
                <w:sz w:val="20"/>
                <w:szCs w:val="20"/>
                <w:lang w:val="en-US"/>
              </w:rPr>
              <w:t>KRG1H-40/315/25</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val="restart"/>
            <w:shd w:val="clear" w:color="auto" w:fill="FFFFFF"/>
            <w:vAlign w:val="center"/>
          </w:tcPr>
          <w:p w:rsidR="00A856C6" w:rsidRPr="00850221" w:rsidRDefault="00A856C6" w:rsidP="00D81E43">
            <w:pPr>
              <w:shd w:val="clear" w:color="auto" w:fill="FFFFFF"/>
              <w:spacing w:line="264" w:lineRule="auto"/>
              <w:jc w:val="center"/>
              <w:rPr>
                <w:sz w:val="20"/>
                <w:szCs w:val="20"/>
              </w:rPr>
            </w:pPr>
            <w:r w:rsidRPr="00850221">
              <w:rPr>
                <w:sz w:val="20"/>
                <w:szCs w:val="20"/>
              </w:rPr>
              <w:t>4</w:t>
            </w:r>
          </w:p>
        </w:tc>
        <w:tc>
          <w:tcPr>
            <w:tcW w:w="1559" w:type="dxa"/>
            <w:shd w:val="clear" w:color="auto" w:fill="FFFFFF"/>
            <w:vAlign w:val="center"/>
          </w:tcPr>
          <w:p w:rsidR="00A856C6" w:rsidRPr="00850221" w:rsidRDefault="00A856C6" w:rsidP="00D81E43">
            <w:pPr>
              <w:shd w:val="clear" w:color="auto" w:fill="FFFFFF"/>
              <w:spacing w:line="264" w:lineRule="auto"/>
              <w:jc w:val="center"/>
              <w:rPr>
                <w:sz w:val="20"/>
                <w:szCs w:val="20"/>
              </w:rPr>
            </w:pPr>
            <w:r w:rsidRPr="00850221">
              <w:rPr>
                <w:sz w:val="20"/>
                <w:szCs w:val="20"/>
              </w:rPr>
              <w:t>Л-24/6</w:t>
            </w: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Н-17К</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НД-1.0 2500/10П14В</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shd w:val="clear" w:color="auto" w:fill="FFFFFF"/>
            <w:vAlign w:val="center"/>
          </w:tcPr>
          <w:p w:rsidR="00A856C6" w:rsidRPr="00850221" w:rsidRDefault="00A856C6" w:rsidP="00D81E43">
            <w:pPr>
              <w:shd w:val="clear" w:color="auto" w:fill="FFFFFF"/>
              <w:spacing w:line="264" w:lineRule="auto"/>
              <w:jc w:val="center"/>
              <w:rPr>
                <w:sz w:val="20"/>
                <w:szCs w:val="20"/>
              </w:rPr>
            </w:pPr>
            <w:r w:rsidRPr="00850221">
              <w:rPr>
                <w:sz w:val="20"/>
                <w:szCs w:val="20"/>
              </w:rPr>
              <w:t>ЛЧ-24/7</w:t>
            </w: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Н-115</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lang w:val="en-US"/>
              </w:rPr>
            </w:pPr>
            <w:r w:rsidRPr="00C8706B">
              <w:rPr>
                <w:sz w:val="20"/>
                <w:szCs w:val="20"/>
                <w:lang w:val="en-US"/>
              </w:rPr>
              <w:t>ZPK 1/2</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val="restart"/>
            <w:shd w:val="clear" w:color="auto" w:fill="FFFFFF"/>
            <w:vAlign w:val="center"/>
          </w:tcPr>
          <w:p w:rsidR="00A856C6" w:rsidRPr="00850221" w:rsidRDefault="00A856C6" w:rsidP="00D81E43">
            <w:pPr>
              <w:shd w:val="clear" w:color="auto" w:fill="FFFFFF"/>
              <w:spacing w:line="264" w:lineRule="auto"/>
              <w:jc w:val="center"/>
              <w:rPr>
                <w:sz w:val="20"/>
                <w:szCs w:val="20"/>
              </w:rPr>
            </w:pPr>
            <w:r w:rsidRPr="00850221">
              <w:rPr>
                <w:sz w:val="20"/>
                <w:szCs w:val="20"/>
              </w:rPr>
              <w:t>КП</w:t>
            </w:r>
          </w:p>
        </w:tc>
        <w:tc>
          <w:tcPr>
            <w:tcW w:w="1559" w:type="dxa"/>
            <w:vMerge w:val="restart"/>
            <w:shd w:val="clear" w:color="auto" w:fill="FFFFFF"/>
            <w:vAlign w:val="center"/>
          </w:tcPr>
          <w:p w:rsidR="00A856C6" w:rsidRPr="00850221" w:rsidRDefault="00A856C6" w:rsidP="00D81E43">
            <w:pPr>
              <w:shd w:val="clear" w:color="auto" w:fill="FFFFFF"/>
              <w:spacing w:line="264" w:lineRule="auto"/>
              <w:jc w:val="center"/>
              <w:rPr>
                <w:sz w:val="20"/>
                <w:szCs w:val="20"/>
              </w:rPr>
            </w:pPr>
            <w:r w:rsidRPr="00850221">
              <w:rPr>
                <w:sz w:val="20"/>
                <w:szCs w:val="20"/>
              </w:rPr>
              <w:t>1А-1М</w:t>
            </w:r>
          </w:p>
        </w:tc>
        <w:tc>
          <w:tcPr>
            <w:tcW w:w="1134" w:type="dxa"/>
            <w:shd w:val="clear" w:color="auto" w:fill="FFFFFF"/>
            <w:vAlign w:val="center"/>
          </w:tcPr>
          <w:p w:rsidR="00A856C6" w:rsidRPr="00C8706B" w:rsidRDefault="00A856C6" w:rsidP="00D81E43">
            <w:pPr>
              <w:spacing w:line="264" w:lineRule="auto"/>
              <w:jc w:val="center"/>
              <w:rPr>
                <w:sz w:val="20"/>
                <w:szCs w:val="20"/>
              </w:rPr>
            </w:pPr>
            <w:r w:rsidRPr="00C8706B">
              <w:rPr>
                <w:sz w:val="20"/>
                <w:szCs w:val="20"/>
              </w:rPr>
              <w:t>Н-101</w:t>
            </w:r>
          </w:p>
        </w:tc>
        <w:tc>
          <w:tcPr>
            <w:tcW w:w="2376" w:type="dxa"/>
            <w:shd w:val="clear" w:color="auto" w:fill="FFFFFF"/>
            <w:vAlign w:val="center"/>
          </w:tcPr>
          <w:p w:rsidR="00A856C6" w:rsidRPr="00C8706B" w:rsidRDefault="00A856C6" w:rsidP="00D81E43">
            <w:pPr>
              <w:spacing w:line="264" w:lineRule="auto"/>
              <w:jc w:val="center"/>
              <w:rPr>
                <w:sz w:val="20"/>
                <w:szCs w:val="20"/>
              </w:rPr>
            </w:pPr>
            <w:r w:rsidRPr="00C8706B">
              <w:rPr>
                <w:sz w:val="20"/>
                <w:szCs w:val="20"/>
              </w:rPr>
              <w:t>НК-12/40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134" w:type="dxa"/>
            <w:shd w:val="clear" w:color="auto" w:fill="FFFFFF"/>
            <w:vAlign w:val="center"/>
          </w:tcPr>
          <w:p w:rsidR="00A856C6" w:rsidRPr="00C8706B" w:rsidRDefault="00A856C6" w:rsidP="00D81E43">
            <w:pPr>
              <w:spacing w:line="264" w:lineRule="auto"/>
              <w:jc w:val="center"/>
              <w:rPr>
                <w:sz w:val="20"/>
                <w:szCs w:val="20"/>
              </w:rPr>
            </w:pPr>
            <w:r w:rsidRPr="00C8706B">
              <w:rPr>
                <w:sz w:val="20"/>
                <w:szCs w:val="20"/>
              </w:rPr>
              <w:t>Н-1б</w:t>
            </w:r>
          </w:p>
        </w:tc>
        <w:tc>
          <w:tcPr>
            <w:tcW w:w="2376" w:type="dxa"/>
            <w:shd w:val="clear" w:color="auto" w:fill="FFFFFF"/>
            <w:vAlign w:val="center"/>
          </w:tcPr>
          <w:p w:rsidR="00A856C6" w:rsidRPr="00C8706B" w:rsidRDefault="00A856C6" w:rsidP="00D81E43">
            <w:pPr>
              <w:spacing w:line="264" w:lineRule="auto"/>
              <w:jc w:val="center"/>
              <w:rPr>
                <w:sz w:val="20"/>
                <w:szCs w:val="20"/>
              </w:rPr>
            </w:pPr>
            <w:r w:rsidRPr="00C8706B">
              <w:rPr>
                <w:sz w:val="20"/>
                <w:szCs w:val="20"/>
              </w:rPr>
              <w:t>4Н-5х2</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val="restart"/>
            <w:shd w:val="clear" w:color="auto" w:fill="FFFFFF"/>
            <w:vAlign w:val="center"/>
          </w:tcPr>
          <w:p w:rsidR="00A856C6" w:rsidRPr="00850221" w:rsidRDefault="00A856C6" w:rsidP="00D81E43">
            <w:pPr>
              <w:shd w:val="clear" w:color="auto" w:fill="FFFFFF"/>
              <w:spacing w:line="264" w:lineRule="auto"/>
              <w:jc w:val="center"/>
              <w:rPr>
                <w:sz w:val="20"/>
                <w:szCs w:val="20"/>
              </w:rPr>
            </w:pPr>
            <w:r>
              <w:rPr>
                <w:sz w:val="20"/>
                <w:szCs w:val="20"/>
              </w:rPr>
              <w:t>КР-600</w:t>
            </w:r>
          </w:p>
        </w:tc>
        <w:tc>
          <w:tcPr>
            <w:tcW w:w="1134" w:type="dxa"/>
            <w:shd w:val="clear" w:color="auto" w:fill="FFFFFF"/>
            <w:vAlign w:val="center"/>
          </w:tcPr>
          <w:p w:rsidR="00A856C6" w:rsidRPr="00C8706B" w:rsidRDefault="00A856C6" w:rsidP="00D81E43">
            <w:pPr>
              <w:spacing w:line="264" w:lineRule="auto"/>
              <w:jc w:val="center"/>
              <w:rPr>
                <w:sz w:val="20"/>
                <w:szCs w:val="20"/>
              </w:rPr>
            </w:pPr>
            <w:r w:rsidRPr="00C8706B">
              <w:rPr>
                <w:sz w:val="20"/>
                <w:szCs w:val="20"/>
              </w:rPr>
              <w:t>Н-116</w:t>
            </w:r>
          </w:p>
        </w:tc>
        <w:tc>
          <w:tcPr>
            <w:tcW w:w="2376" w:type="dxa"/>
            <w:shd w:val="clear" w:color="auto" w:fill="FFFFFF"/>
            <w:vAlign w:val="center"/>
          </w:tcPr>
          <w:p w:rsidR="00A856C6" w:rsidRPr="00C8706B" w:rsidRDefault="00A856C6" w:rsidP="00D81E43">
            <w:pPr>
              <w:spacing w:line="264" w:lineRule="auto"/>
              <w:jc w:val="center"/>
              <w:rPr>
                <w:sz w:val="20"/>
                <w:szCs w:val="20"/>
              </w:rPr>
            </w:pPr>
            <w:r w:rsidRPr="00C8706B">
              <w:rPr>
                <w:sz w:val="20"/>
                <w:szCs w:val="20"/>
              </w:rPr>
              <w:t>ЦНССЕ-12/160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134" w:type="dxa"/>
            <w:shd w:val="clear" w:color="auto" w:fill="FFFFFF"/>
            <w:vAlign w:val="center"/>
          </w:tcPr>
          <w:p w:rsidR="00A856C6" w:rsidRPr="00C8706B" w:rsidRDefault="00A856C6" w:rsidP="00D81E43">
            <w:pPr>
              <w:spacing w:line="264" w:lineRule="auto"/>
              <w:jc w:val="center"/>
              <w:rPr>
                <w:sz w:val="20"/>
                <w:szCs w:val="20"/>
              </w:rPr>
            </w:pPr>
            <w:r w:rsidRPr="00C8706B">
              <w:rPr>
                <w:sz w:val="20"/>
                <w:szCs w:val="20"/>
              </w:rPr>
              <w:t>Н-117</w:t>
            </w:r>
          </w:p>
        </w:tc>
        <w:tc>
          <w:tcPr>
            <w:tcW w:w="2376" w:type="dxa"/>
            <w:shd w:val="clear" w:color="auto" w:fill="FFFFFF"/>
            <w:vAlign w:val="center"/>
          </w:tcPr>
          <w:p w:rsidR="00A856C6" w:rsidRPr="00C8706B" w:rsidRDefault="00A856C6" w:rsidP="00D81E43">
            <w:pPr>
              <w:spacing w:line="264" w:lineRule="auto"/>
              <w:jc w:val="center"/>
              <w:rPr>
                <w:sz w:val="20"/>
                <w:szCs w:val="20"/>
              </w:rPr>
            </w:pPr>
            <w:r w:rsidRPr="00C8706B">
              <w:rPr>
                <w:sz w:val="20"/>
                <w:szCs w:val="20"/>
              </w:rPr>
              <w:t>ЦНССЕ-12/160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val="restart"/>
            <w:shd w:val="clear" w:color="auto" w:fill="FFFFFF"/>
            <w:vAlign w:val="center"/>
          </w:tcPr>
          <w:p w:rsidR="00A856C6" w:rsidRPr="00850221" w:rsidRDefault="00A856C6" w:rsidP="00D81E43">
            <w:pPr>
              <w:shd w:val="clear" w:color="auto" w:fill="FFFFFF"/>
              <w:spacing w:line="264" w:lineRule="auto"/>
              <w:jc w:val="center"/>
              <w:rPr>
                <w:sz w:val="20"/>
                <w:szCs w:val="20"/>
              </w:rPr>
            </w:pPr>
            <w:r w:rsidRPr="00850221">
              <w:rPr>
                <w:sz w:val="20"/>
                <w:szCs w:val="20"/>
              </w:rPr>
              <w:t>5</w:t>
            </w:r>
          </w:p>
        </w:tc>
        <w:tc>
          <w:tcPr>
            <w:tcW w:w="1559" w:type="dxa"/>
            <w:vMerge w:val="restart"/>
            <w:shd w:val="clear" w:color="auto" w:fill="FFFFFF"/>
            <w:vAlign w:val="center"/>
          </w:tcPr>
          <w:p w:rsidR="00A856C6" w:rsidRPr="00850221" w:rsidRDefault="00A856C6" w:rsidP="00D81E43">
            <w:pPr>
              <w:shd w:val="clear" w:color="auto" w:fill="FFFFFF"/>
              <w:spacing w:line="264" w:lineRule="auto"/>
              <w:jc w:val="center"/>
              <w:rPr>
                <w:sz w:val="20"/>
                <w:szCs w:val="20"/>
              </w:rPr>
            </w:pPr>
            <w:r w:rsidRPr="0002096E">
              <w:rPr>
                <w:sz w:val="20"/>
                <w:szCs w:val="20"/>
              </w:rPr>
              <w:t>ГНЭ</w:t>
            </w:r>
          </w:p>
          <w:p w:rsidR="00A856C6" w:rsidRPr="00850221" w:rsidRDefault="00A856C6" w:rsidP="00D81E43">
            <w:pPr>
              <w:shd w:val="clear" w:color="auto" w:fill="FFFFFF"/>
              <w:spacing w:line="264" w:lineRule="auto"/>
              <w:jc w:val="center"/>
              <w:rPr>
                <w:sz w:val="20"/>
                <w:szCs w:val="20"/>
              </w:rPr>
            </w:pP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Н-089</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НК 200/120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Н-090</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НК 200/120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Н-091</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НК 200/120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val="restart"/>
            <w:shd w:val="clear" w:color="auto" w:fill="FFFFFF"/>
            <w:vAlign w:val="center"/>
          </w:tcPr>
          <w:p w:rsidR="00A856C6" w:rsidRPr="00850221" w:rsidRDefault="00A856C6" w:rsidP="00D81E43">
            <w:pPr>
              <w:shd w:val="clear" w:color="auto" w:fill="FFFFFF"/>
              <w:spacing w:line="264" w:lineRule="auto"/>
              <w:jc w:val="center"/>
              <w:rPr>
                <w:sz w:val="20"/>
                <w:szCs w:val="20"/>
              </w:rPr>
            </w:pPr>
            <w:r w:rsidRPr="0002096E">
              <w:rPr>
                <w:sz w:val="20"/>
                <w:szCs w:val="20"/>
              </w:rPr>
              <w:t>ГФУ</w:t>
            </w: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2-Н-04</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НК-65/125</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2-Н-05</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НК-65/125</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Н-22</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ВКС 4/24</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val="restart"/>
            <w:shd w:val="clear" w:color="auto" w:fill="FFFFFF"/>
            <w:vAlign w:val="center"/>
          </w:tcPr>
          <w:p w:rsidR="00A856C6" w:rsidRPr="00850221" w:rsidRDefault="00A856C6" w:rsidP="00D81E43">
            <w:pPr>
              <w:shd w:val="clear" w:color="auto" w:fill="FFFFFF"/>
              <w:spacing w:line="264" w:lineRule="auto"/>
              <w:jc w:val="center"/>
              <w:rPr>
                <w:sz w:val="20"/>
                <w:szCs w:val="20"/>
              </w:rPr>
            </w:pPr>
            <w:r w:rsidRPr="0002096E">
              <w:rPr>
                <w:sz w:val="20"/>
                <w:szCs w:val="20"/>
              </w:rPr>
              <w:t>МТБЭ</w:t>
            </w: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Н-502А</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1ЦГ-12,5/50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Н-502Б</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1ЦГ-12,5/50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УНСЩС</w:t>
            </w: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Н-01</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ХЕ80-50-200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val="restart"/>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13</w:t>
            </w:r>
          </w:p>
        </w:tc>
        <w:tc>
          <w:tcPr>
            <w:tcW w:w="1559" w:type="dxa"/>
            <w:vMerge w:val="restart"/>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Парки смешения</w:t>
            </w: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Н-10К</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НД2,5Р5000/10Е14В</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Н-11К</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НД2,5Р5000/10Е14В</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r w:rsidR="00A856C6" w:rsidRPr="00122EE4" w:rsidTr="00D7128E">
        <w:trPr>
          <w:trHeight w:val="286"/>
          <w:jc w:val="center"/>
        </w:trPr>
        <w:tc>
          <w:tcPr>
            <w:tcW w:w="582" w:type="dxa"/>
            <w:shd w:val="clear" w:color="auto" w:fill="FFFFFF"/>
            <w:vAlign w:val="center"/>
          </w:tcPr>
          <w:p w:rsidR="00A856C6" w:rsidRPr="00122EE4" w:rsidRDefault="00A856C6" w:rsidP="00D81E43">
            <w:pPr>
              <w:numPr>
                <w:ilvl w:val="0"/>
                <w:numId w:val="9"/>
              </w:numPr>
              <w:shd w:val="clear" w:color="auto" w:fill="FFFFFF"/>
              <w:tabs>
                <w:tab w:val="num" w:pos="720"/>
              </w:tabs>
              <w:spacing w:line="264" w:lineRule="auto"/>
              <w:ind w:left="-93" w:right="-108" w:firstLine="0"/>
              <w:jc w:val="center"/>
            </w:pPr>
          </w:p>
        </w:tc>
        <w:tc>
          <w:tcPr>
            <w:tcW w:w="2442" w:type="dxa"/>
            <w:vMerge/>
            <w:shd w:val="clear" w:color="auto" w:fill="FFFFFF"/>
          </w:tcPr>
          <w:p w:rsidR="00A856C6" w:rsidRPr="00850221" w:rsidRDefault="00A856C6" w:rsidP="00D81E43">
            <w:pPr>
              <w:shd w:val="clear" w:color="auto" w:fill="FFFFFF"/>
              <w:spacing w:line="264" w:lineRule="auto"/>
              <w:jc w:val="center"/>
              <w:rPr>
                <w:sz w:val="20"/>
                <w:szCs w:val="20"/>
              </w:rPr>
            </w:pPr>
          </w:p>
        </w:tc>
        <w:tc>
          <w:tcPr>
            <w:tcW w:w="697" w:type="dxa"/>
            <w:vMerge/>
            <w:shd w:val="clear" w:color="auto" w:fill="FFFFFF"/>
            <w:vAlign w:val="center"/>
          </w:tcPr>
          <w:p w:rsidR="00A856C6" w:rsidRPr="00850221" w:rsidRDefault="00A856C6" w:rsidP="00D81E43">
            <w:pPr>
              <w:shd w:val="clear" w:color="auto" w:fill="FFFFFF"/>
              <w:spacing w:line="264" w:lineRule="auto"/>
              <w:jc w:val="center"/>
              <w:rPr>
                <w:sz w:val="20"/>
                <w:szCs w:val="20"/>
              </w:rPr>
            </w:pPr>
          </w:p>
        </w:tc>
        <w:tc>
          <w:tcPr>
            <w:tcW w:w="1559" w:type="dxa"/>
            <w:shd w:val="clear" w:color="auto" w:fill="FFFFFF"/>
            <w:vAlign w:val="center"/>
          </w:tcPr>
          <w:p w:rsidR="00A856C6" w:rsidRPr="00850221" w:rsidRDefault="00A856C6" w:rsidP="00D81E43">
            <w:pPr>
              <w:shd w:val="clear" w:color="auto" w:fill="FFFFFF"/>
              <w:spacing w:line="264" w:lineRule="auto"/>
              <w:jc w:val="center"/>
              <w:rPr>
                <w:sz w:val="20"/>
                <w:szCs w:val="20"/>
              </w:rPr>
            </w:pPr>
            <w:r w:rsidRPr="00C8706B">
              <w:rPr>
                <w:sz w:val="20"/>
                <w:szCs w:val="20"/>
              </w:rPr>
              <w:t>СНН</w:t>
            </w:r>
          </w:p>
        </w:tc>
        <w:tc>
          <w:tcPr>
            <w:tcW w:w="1134"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Т4-Н2</w:t>
            </w:r>
          </w:p>
        </w:tc>
        <w:tc>
          <w:tcPr>
            <w:tcW w:w="2376" w:type="dxa"/>
            <w:shd w:val="clear" w:color="auto" w:fill="FFFFFF"/>
            <w:vAlign w:val="center"/>
          </w:tcPr>
          <w:p w:rsidR="00A856C6" w:rsidRPr="00C8706B" w:rsidRDefault="00A856C6" w:rsidP="00D81E43">
            <w:pPr>
              <w:shd w:val="clear" w:color="auto" w:fill="FFFFFF"/>
              <w:spacing w:line="264" w:lineRule="auto"/>
              <w:jc w:val="center"/>
              <w:rPr>
                <w:sz w:val="20"/>
                <w:szCs w:val="20"/>
              </w:rPr>
            </w:pPr>
            <w:r w:rsidRPr="00C8706B">
              <w:rPr>
                <w:sz w:val="20"/>
                <w:szCs w:val="20"/>
              </w:rPr>
              <w:t>НКВ360/200</w:t>
            </w:r>
          </w:p>
        </w:tc>
        <w:tc>
          <w:tcPr>
            <w:tcW w:w="1502" w:type="dxa"/>
            <w:shd w:val="clear" w:color="auto" w:fill="FFFFFF"/>
            <w:vAlign w:val="center"/>
          </w:tcPr>
          <w:p w:rsidR="00A856C6" w:rsidRPr="00C63E7E" w:rsidRDefault="00A856C6" w:rsidP="00D81E43">
            <w:pPr>
              <w:shd w:val="clear" w:color="auto" w:fill="FFFFFF"/>
              <w:spacing w:line="264" w:lineRule="auto"/>
              <w:jc w:val="center"/>
              <w:rPr>
                <w:sz w:val="20"/>
                <w:szCs w:val="20"/>
              </w:rPr>
            </w:pPr>
            <w:r w:rsidRPr="00C63E7E">
              <w:rPr>
                <w:sz w:val="20"/>
                <w:szCs w:val="20"/>
              </w:rPr>
              <w:t>03-12.201</w:t>
            </w:r>
            <w:r>
              <w:rPr>
                <w:sz w:val="20"/>
                <w:szCs w:val="20"/>
              </w:rPr>
              <w:t>7</w:t>
            </w:r>
          </w:p>
        </w:tc>
      </w:tr>
    </w:tbl>
    <w:p w:rsidR="00A856C6" w:rsidRDefault="00A856C6" w:rsidP="00A856C6">
      <w:pPr>
        <w:autoSpaceDE w:val="0"/>
        <w:autoSpaceDN w:val="0"/>
        <w:adjustRightInd w:val="0"/>
        <w:ind w:left="360"/>
        <w:jc w:val="both"/>
        <w:rPr>
          <w:i/>
          <w:color w:val="000000"/>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A856C6" w:rsidRDefault="00A856C6" w:rsidP="00643818">
      <w:pPr>
        <w:autoSpaceDE w:val="0"/>
        <w:autoSpaceDN w:val="0"/>
        <w:adjustRightInd w:val="0"/>
        <w:spacing w:before="120"/>
        <w:jc w:val="both"/>
        <w:rPr>
          <w:color w:val="000000"/>
        </w:rPr>
      </w:pPr>
      <w:r w:rsidRPr="00D53DBC">
        <w:rPr>
          <w:b/>
          <w:color w:val="000000"/>
        </w:rPr>
        <w:t>Лот №</w:t>
      </w:r>
      <w:r>
        <w:rPr>
          <w:b/>
          <w:color w:val="000000"/>
        </w:rPr>
        <w:t>7</w:t>
      </w:r>
      <w:r w:rsidRPr="00D53DBC">
        <w:rPr>
          <w:b/>
          <w:color w:val="000000"/>
        </w:rPr>
        <w:t>:</w:t>
      </w:r>
      <w:r>
        <w:rPr>
          <w:color w:val="000000"/>
        </w:rPr>
        <w:t xml:space="preserve"> работы по экспертизе промышленной безопасности компрессоров и вакуум-фильтров на объектах ОАО «Славнефть-ЯНОС»</w:t>
      </w:r>
    </w:p>
    <w:tbl>
      <w:tblPr>
        <w:tblW w:w="10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3087"/>
        <w:gridCol w:w="850"/>
        <w:gridCol w:w="1276"/>
        <w:gridCol w:w="1418"/>
        <w:gridCol w:w="1701"/>
        <w:gridCol w:w="1316"/>
      </w:tblGrid>
      <w:tr w:rsidR="00A856C6" w:rsidRPr="004C4BB3" w:rsidTr="00D7128E">
        <w:trPr>
          <w:trHeight w:val="765"/>
          <w:tblHeader/>
          <w:jc w:val="center"/>
        </w:trPr>
        <w:tc>
          <w:tcPr>
            <w:tcW w:w="578" w:type="dxa"/>
            <w:vMerge w:val="restart"/>
            <w:shd w:val="clear" w:color="auto" w:fill="auto"/>
            <w:vAlign w:val="center"/>
          </w:tcPr>
          <w:p w:rsidR="00A856C6" w:rsidRDefault="00A856C6" w:rsidP="00D7128E">
            <w:pPr>
              <w:shd w:val="clear" w:color="auto" w:fill="FFFFFF"/>
              <w:spacing w:after="120"/>
              <w:ind w:left="-93" w:right="-108"/>
              <w:jc w:val="center"/>
              <w:rPr>
                <w:b/>
                <w:bCs/>
                <w:sz w:val="22"/>
                <w:szCs w:val="22"/>
              </w:rPr>
            </w:pPr>
          </w:p>
          <w:p w:rsidR="00A856C6" w:rsidRDefault="00A856C6" w:rsidP="00D7128E">
            <w:pPr>
              <w:shd w:val="clear" w:color="auto" w:fill="FFFFFF"/>
              <w:ind w:left="-93" w:right="-108"/>
              <w:jc w:val="center"/>
              <w:rPr>
                <w:b/>
                <w:bCs/>
                <w:sz w:val="22"/>
                <w:szCs w:val="22"/>
              </w:rPr>
            </w:pPr>
          </w:p>
          <w:p w:rsidR="00A856C6" w:rsidRPr="00BE15C1" w:rsidRDefault="00A856C6" w:rsidP="00D7128E">
            <w:pPr>
              <w:shd w:val="clear" w:color="auto" w:fill="FFFFFF"/>
              <w:ind w:left="-93" w:right="-108"/>
              <w:jc w:val="center"/>
              <w:rPr>
                <w:b/>
                <w:bCs/>
                <w:sz w:val="20"/>
                <w:szCs w:val="20"/>
              </w:rPr>
            </w:pPr>
            <w:r w:rsidRPr="00BE15C1">
              <w:rPr>
                <w:b/>
                <w:bCs/>
                <w:sz w:val="20"/>
                <w:szCs w:val="20"/>
              </w:rPr>
              <w:t>№</w:t>
            </w:r>
          </w:p>
          <w:p w:rsidR="00A856C6" w:rsidRPr="004C4BB3" w:rsidRDefault="00A856C6" w:rsidP="00D7128E">
            <w:pPr>
              <w:shd w:val="clear" w:color="auto" w:fill="FFFFFF"/>
              <w:ind w:left="-93" w:right="-108"/>
              <w:jc w:val="center"/>
              <w:rPr>
                <w:b/>
                <w:bCs/>
                <w:sz w:val="22"/>
                <w:szCs w:val="22"/>
              </w:rPr>
            </w:pPr>
            <w:r w:rsidRPr="00BE15C1">
              <w:rPr>
                <w:b/>
                <w:bCs/>
                <w:sz w:val="20"/>
                <w:szCs w:val="20"/>
              </w:rPr>
              <w:t>п/п</w:t>
            </w:r>
          </w:p>
        </w:tc>
        <w:tc>
          <w:tcPr>
            <w:tcW w:w="8332" w:type="dxa"/>
            <w:gridSpan w:val="5"/>
            <w:vAlign w:val="center"/>
          </w:tcPr>
          <w:p w:rsidR="00A856C6" w:rsidRDefault="00A856C6" w:rsidP="00D7128E">
            <w:pPr>
              <w:shd w:val="clear" w:color="auto" w:fill="FFFFFF"/>
              <w:tabs>
                <w:tab w:val="left" w:pos="-108"/>
              </w:tabs>
              <w:jc w:val="center"/>
              <w:rPr>
                <w:b/>
                <w:color w:val="000000"/>
                <w:sz w:val="20"/>
                <w:szCs w:val="20"/>
              </w:rPr>
            </w:pPr>
          </w:p>
          <w:p w:rsidR="00A856C6" w:rsidRPr="004C4BB3" w:rsidRDefault="00A856C6" w:rsidP="00D7128E">
            <w:pPr>
              <w:shd w:val="clear" w:color="auto" w:fill="FFFFFF"/>
              <w:tabs>
                <w:tab w:val="left" w:pos="-108"/>
              </w:tabs>
              <w:jc w:val="center"/>
              <w:rPr>
                <w:b/>
                <w:bCs/>
                <w:sz w:val="22"/>
                <w:szCs w:val="22"/>
              </w:rPr>
            </w:pPr>
            <w:r>
              <w:rPr>
                <w:b/>
                <w:color w:val="000000"/>
                <w:sz w:val="20"/>
                <w:szCs w:val="20"/>
              </w:rPr>
              <w:t>Плановые сроки выполнения</w:t>
            </w:r>
            <w:r w:rsidRPr="0007401D">
              <w:rPr>
                <w:b/>
                <w:color w:val="000000"/>
                <w:sz w:val="20"/>
                <w:szCs w:val="20"/>
              </w:rPr>
              <w:t xml:space="preserve"> работ</w:t>
            </w:r>
            <w:r>
              <w:rPr>
                <w:b/>
                <w:color w:val="000000"/>
                <w:sz w:val="20"/>
                <w:szCs w:val="20"/>
              </w:rPr>
              <w:t xml:space="preserve"> по техническому диагностированию</w:t>
            </w:r>
          </w:p>
        </w:tc>
        <w:tc>
          <w:tcPr>
            <w:tcW w:w="1316" w:type="dxa"/>
            <w:vMerge w:val="restart"/>
            <w:vAlign w:val="center"/>
          </w:tcPr>
          <w:p w:rsidR="00A856C6" w:rsidRPr="00C93943" w:rsidRDefault="00A856C6" w:rsidP="00D7128E">
            <w:pPr>
              <w:shd w:val="clear" w:color="auto" w:fill="FFFFFF"/>
              <w:tabs>
                <w:tab w:val="left" w:pos="-108"/>
              </w:tabs>
              <w:jc w:val="center"/>
              <w:rPr>
                <w:b/>
                <w:bCs/>
                <w:sz w:val="20"/>
                <w:szCs w:val="20"/>
              </w:rPr>
            </w:pPr>
            <w:r w:rsidRPr="00C93943">
              <w:rPr>
                <w:b/>
                <w:sz w:val="20"/>
                <w:szCs w:val="20"/>
              </w:rPr>
              <w:t>Плановые сроки проведения работ*</w:t>
            </w:r>
          </w:p>
        </w:tc>
      </w:tr>
      <w:tr w:rsidR="00A856C6" w:rsidRPr="004C4BB3" w:rsidTr="00D7128E">
        <w:trPr>
          <w:trHeight w:val="662"/>
          <w:tblHeader/>
          <w:jc w:val="center"/>
        </w:trPr>
        <w:tc>
          <w:tcPr>
            <w:tcW w:w="578" w:type="dxa"/>
            <w:vMerge/>
            <w:shd w:val="clear" w:color="auto" w:fill="auto"/>
            <w:vAlign w:val="center"/>
          </w:tcPr>
          <w:p w:rsidR="00A856C6" w:rsidRPr="004C4BB3" w:rsidRDefault="00A856C6" w:rsidP="00D7128E">
            <w:pPr>
              <w:shd w:val="clear" w:color="auto" w:fill="FFFFFF"/>
              <w:ind w:left="-93" w:right="-108"/>
              <w:jc w:val="center"/>
              <w:rPr>
                <w:b/>
                <w:bCs/>
                <w:sz w:val="22"/>
                <w:szCs w:val="22"/>
              </w:rPr>
            </w:pPr>
          </w:p>
        </w:tc>
        <w:tc>
          <w:tcPr>
            <w:tcW w:w="3087" w:type="dxa"/>
            <w:vAlign w:val="center"/>
          </w:tcPr>
          <w:p w:rsidR="00A856C6" w:rsidRPr="00BE15C1" w:rsidRDefault="00A856C6" w:rsidP="00D7128E">
            <w:pPr>
              <w:shd w:val="clear" w:color="auto" w:fill="FFFFFF"/>
              <w:jc w:val="center"/>
              <w:rPr>
                <w:b/>
                <w:bCs/>
                <w:sz w:val="20"/>
                <w:szCs w:val="20"/>
              </w:rPr>
            </w:pPr>
            <w:r w:rsidRPr="00BE15C1">
              <w:rPr>
                <w:b/>
                <w:bCs/>
                <w:sz w:val="20"/>
                <w:szCs w:val="20"/>
              </w:rPr>
              <w:t>Содержание работы</w:t>
            </w:r>
          </w:p>
        </w:tc>
        <w:tc>
          <w:tcPr>
            <w:tcW w:w="850" w:type="dxa"/>
            <w:shd w:val="clear" w:color="auto" w:fill="auto"/>
            <w:vAlign w:val="center"/>
          </w:tcPr>
          <w:p w:rsidR="00A856C6" w:rsidRPr="00BE15C1" w:rsidRDefault="00A856C6" w:rsidP="00D7128E">
            <w:pPr>
              <w:shd w:val="clear" w:color="auto" w:fill="FFFFFF"/>
              <w:jc w:val="center"/>
              <w:rPr>
                <w:b/>
                <w:bCs/>
                <w:sz w:val="20"/>
                <w:szCs w:val="20"/>
              </w:rPr>
            </w:pPr>
            <w:r w:rsidRPr="00BE15C1">
              <w:rPr>
                <w:b/>
                <w:bCs/>
                <w:sz w:val="20"/>
                <w:szCs w:val="20"/>
              </w:rPr>
              <w:t>Цех</w:t>
            </w:r>
          </w:p>
        </w:tc>
        <w:tc>
          <w:tcPr>
            <w:tcW w:w="1276" w:type="dxa"/>
            <w:shd w:val="clear" w:color="auto" w:fill="auto"/>
            <w:vAlign w:val="center"/>
          </w:tcPr>
          <w:p w:rsidR="00A856C6" w:rsidRPr="00BE15C1" w:rsidRDefault="00A856C6" w:rsidP="00D7128E">
            <w:pPr>
              <w:shd w:val="clear" w:color="auto" w:fill="FFFFFF"/>
              <w:jc w:val="center"/>
              <w:rPr>
                <w:b/>
                <w:bCs/>
                <w:sz w:val="20"/>
                <w:szCs w:val="20"/>
              </w:rPr>
            </w:pPr>
            <w:r w:rsidRPr="00BE15C1">
              <w:rPr>
                <w:b/>
                <w:bCs/>
                <w:sz w:val="20"/>
                <w:szCs w:val="20"/>
              </w:rPr>
              <w:t>Установка</w:t>
            </w:r>
          </w:p>
        </w:tc>
        <w:tc>
          <w:tcPr>
            <w:tcW w:w="1418" w:type="dxa"/>
            <w:shd w:val="clear" w:color="auto" w:fill="auto"/>
            <w:vAlign w:val="center"/>
          </w:tcPr>
          <w:p w:rsidR="00A856C6" w:rsidRPr="00BE15C1" w:rsidRDefault="00A856C6" w:rsidP="00D7128E">
            <w:pPr>
              <w:shd w:val="clear" w:color="auto" w:fill="FFFFFF"/>
              <w:jc w:val="center"/>
              <w:rPr>
                <w:b/>
                <w:bCs/>
                <w:sz w:val="20"/>
                <w:szCs w:val="20"/>
              </w:rPr>
            </w:pPr>
            <w:r w:rsidRPr="00BE15C1">
              <w:rPr>
                <w:b/>
                <w:bCs/>
                <w:sz w:val="20"/>
                <w:szCs w:val="20"/>
              </w:rPr>
              <w:t>Позиция</w:t>
            </w:r>
          </w:p>
        </w:tc>
        <w:tc>
          <w:tcPr>
            <w:tcW w:w="1701" w:type="dxa"/>
            <w:shd w:val="clear" w:color="auto" w:fill="auto"/>
            <w:vAlign w:val="center"/>
          </w:tcPr>
          <w:p w:rsidR="00A856C6" w:rsidRPr="00BE15C1" w:rsidRDefault="00A856C6" w:rsidP="00D7128E">
            <w:pPr>
              <w:shd w:val="clear" w:color="auto" w:fill="FFFFFF"/>
              <w:tabs>
                <w:tab w:val="left" w:pos="-108"/>
              </w:tabs>
              <w:jc w:val="center"/>
              <w:rPr>
                <w:b/>
                <w:bCs/>
                <w:sz w:val="20"/>
                <w:szCs w:val="20"/>
              </w:rPr>
            </w:pPr>
            <w:r w:rsidRPr="00BE15C1">
              <w:rPr>
                <w:b/>
                <w:bCs/>
                <w:sz w:val="20"/>
                <w:szCs w:val="20"/>
              </w:rPr>
              <w:t>Марка оборудования</w:t>
            </w:r>
          </w:p>
        </w:tc>
        <w:tc>
          <w:tcPr>
            <w:tcW w:w="1316" w:type="dxa"/>
            <w:vMerge/>
            <w:vAlign w:val="center"/>
          </w:tcPr>
          <w:p w:rsidR="00A856C6" w:rsidRDefault="00A856C6" w:rsidP="00D7128E">
            <w:pPr>
              <w:shd w:val="clear" w:color="auto" w:fill="FFFFFF"/>
              <w:tabs>
                <w:tab w:val="left" w:pos="-108"/>
              </w:tabs>
              <w:jc w:val="center"/>
              <w:rPr>
                <w:b/>
                <w:bCs/>
                <w:sz w:val="22"/>
                <w:szCs w:val="22"/>
              </w:rPr>
            </w:pPr>
          </w:p>
        </w:tc>
      </w:tr>
      <w:tr w:rsidR="00A856C6" w:rsidRPr="00B01D40" w:rsidTr="00D7128E">
        <w:trPr>
          <w:trHeight w:val="265"/>
          <w:jc w:val="center"/>
        </w:trPr>
        <w:tc>
          <w:tcPr>
            <w:tcW w:w="578" w:type="dxa"/>
            <w:shd w:val="clear" w:color="auto" w:fill="FFFFFF"/>
            <w:vAlign w:val="center"/>
          </w:tcPr>
          <w:p w:rsidR="00A856C6" w:rsidRPr="00B01D40" w:rsidRDefault="00A856C6" w:rsidP="00D81E43">
            <w:pPr>
              <w:numPr>
                <w:ilvl w:val="0"/>
                <w:numId w:val="15"/>
              </w:numPr>
              <w:shd w:val="clear" w:color="auto" w:fill="FFFFFF"/>
              <w:spacing w:line="264" w:lineRule="auto"/>
              <w:ind w:right="-108"/>
              <w:jc w:val="center"/>
              <w:rPr>
                <w:sz w:val="20"/>
                <w:szCs w:val="20"/>
              </w:rPr>
            </w:pPr>
          </w:p>
        </w:tc>
        <w:tc>
          <w:tcPr>
            <w:tcW w:w="3087" w:type="dxa"/>
            <w:vMerge w:val="restart"/>
            <w:shd w:val="clear" w:color="auto" w:fill="FFFFFF"/>
          </w:tcPr>
          <w:p w:rsidR="00A856C6" w:rsidRDefault="00A856C6" w:rsidP="00D81E43">
            <w:pPr>
              <w:autoSpaceDE w:val="0"/>
              <w:autoSpaceDN w:val="0"/>
              <w:adjustRightInd w:val="0"/>
              <w:spacing w:line="264" w:lineRule="auto"/>
              <w:rPr>
                <w:color w:val="000000"/>
                <w:sz w:val="20"/>
                <w:szCs w:val="20"/>
              </w:rPr>
            </w:pPr>
            <w:r w:rsidRPr="0095469A">
              <w:rPr>
                <w:color w:val="000000"/>
                <w:sz w:val="20"/>
                <w:szCs w:val="20"/>
              </w:rPr>
              <w:t xml:space="preserve">Определение технического состояния </w:t>
            </w:r>
            <w:r>
              <w:rPr>
                <w:color w:val="000000"/>
                <w:sz w:val="20"/>
                <w:szCs w:val="20"/>
              </w:rPr>
              <w:t>компрессоров (в том числе маслосистем) и вакуум-фильтров</w:t>
            </w:r>
            <w:r w:rsidRPr="0095469A">
              <w:rPr>
                <w:color w:val="000000"/>
                <w:sz w:val="20"/>
                <w:szCs w:val="20"/>
              </w:rPr>
              <w:t xml:space="preserve">, а именно: </w:t>
            </w:r>
          </w:p>
          <w:p w:rsidR="00A856C6" w:rsidRPr="0095469A" w:rsidRDefault="00A856C6" w:rsidP="00D81E43">
            <w:pPr>
              <w:autoSpaceDE w:val="0"/>
              <w:autoSpaceDN w:val="0"/>
              <w:adjustRightInd w:val="0"/>
              <w:spacing w:line="264" w:lineRule="auto"/>
              <w:rPr>
                <w:color w:val="000000"/>
                <w:sz w:val="20"/>
                <w:szCs w:val="20"/>
              </w:rPr>
            </w:pPr>
            <w:r>
              <w:rPr>
                <w:color w:val="000000"/>
                <w:sz w:val="20"/>
                <w:szCs w:val="20"/>
              </w:rPr>
              <w:t xml:space="preserve">1. </w:t>
            </w:r>
            <w:r w:rsidRPr="0095469A">
              <w:rPr>
                <w:color w:val="000000"/>
                <w:sz w:val="20"/>
                <w:szCs w:val="20"/>
              </w:rPr>
              <w:t>Анализ условий эксплуатации и технической документации на обследуем</w:t>
            </w:r>
            <w:r>
              <w:rPr>
                <w:color w:val="000000"/>
                <w:sz w:val="20"/>
                <w:szCs w:val="20"/>
              </w:rPr>
              <w:t>ые компрессора и вакуум-фильтра.</w:t>
            </w:r>
          </w:p>
          <w:p w:rsidR="00A856C6" w:rsidRPr="0095469A" w:rsidRDefault="00A856C6" w:rsidP="00D81E43">
            <w:pPr>
              <w:autoSpaceDE w:val="0"/>
              <w:autoSpaceDN w:val="0"/>
              <w:adjustRightInd w:val="0"/>
              <w:spacing w:line="264" w:lineRule="auto"/>
              <w:rPr>
                <w:color w:val="000000"/>
                <w:sz w:val="20"/>
                <w:szCs w:val="20"/>
              </w:rPr>
            </w:pPr>
            <w:r>
              <w:rPr>
                <w:color w:val="000000"/>
                <w:sz w:val="20"/>
                <w:szCs w:val="20"/>
              </w:rPr>
              <w:t xml:space="preserve">2. </w:t>
            </w:r>
            <w:r w:rsidRPr="0095469A">
              <w:rPr>
                <w:color w:val="000000"/>
                <w:sz w:val="20"/>
                <w:szCs w:val="20"/>
              </w:rPr>
              <w:t xml:space="preserve">Проведение </w:t>
            </w:r>
            <w:r>
              <w:rPr>
                <w:color w:val="000000"/>
                <w:sz w:val="20"/>
                <w:szCs w:val="20"/>
              </w:rPr>
              <w:t>технического диагностирования, выдача предварительного заключения</w:t>
            </w:r>
            <w:r w:rsidRPr="0095469A">
              <w:rPr>
                <w:color w:val="000000"/>
                <w:sz w:val="20"/>
                <w:szCs w:val="20"/>
              </w:rPr>
              <w:t>.</w:t>
            </w:r>
          </w:p>
          <w:p w:rsidR="00A856C6" w:rsidRDefault="00A856C6" w:rsidP="00D81E43">
            <w:pPr>
              <w:autoSpaceDE w:val="0"/>
              <w:autoSpaceDN w:val="0"/>
              <w:adjustRightInd w:val="0"/>
              <w:spacing w:line="264" w:lineRule="auto"/>
              <w:rPr>
                <w:color w:val="000000"/>
                <w:sz w:val="20"/>
                <w:szCs w:val="20"/>
              </w:rPr>
            </w:pPr>
            <w:r>
              <w:rPr>
                <w:color w:val="000000"/>
                <w:sz w:val="20"/>
                <w:szCs w:val="20"/>
              </w:rPr>
              <w:t>3. Обработка результатов технического диагностирования</w:t>
            </w:r>
            <w:r w:rsidRPr="0095469A">
              <w:rPr>
                <w:color w:val="000000"/>
                <w:sz w:val="20"/>
                <w:szCs w:val="20"/>
              </w:rPr>
              <w:t>.</w:t>
            </w:r>
          </w:p>
          <w:p w:rsidR="00A856C6" w:rsidRPr="00B01D40" w:rsidRDefault="00A856C6" w:rsidP="00D81E43">
            <w:pPr>
              <w:autoSpaceDE w:val="0"/>
              <w:autoSpaceDN w:val="0"/>
              <w:adjustRightInd w:val="0"/>
              <w:spacing w:line="264" w:lineRule="auto"/>
              <w:rPr>
                <w:sz w:val="20"/>
                <w:szCs w:val="20"/>
              </w:rPr>
            </w:pPr>
            <w:r>
              <w:rPr>
                <w:color w:val="000000"/>
                <w:sz w:val="20"/>
                <w:szCs w:val="20"/>
              </w:rPr>
              <w:t>4. Оформление</w:t>
            </w:r>
            <w:r w:rsidRPr="0095469A">
              <w:rPr>
                <w:color w:val="000000"/>
                <w:sz w:val="20"/>
                <w:szCs w:val="20"/>
              </w:rPr>
              <w:t xml:space="preserve"> и </w:t>
            </w:r>
            <w:r>
              <w:rPr>
                <w:color w:val="000000"/>
                <w:sz w:val="20"/>
                <w:szCs w:val="20"/>
              </w:rPr>
              <w:t xml:space="preserve">выдача </w:t>
            </w:r>
            <w:r w:rsidRPr="0095469A">
              <w:rPr>
                <w:color w:val="000000"/>
                <w:sz w:val="20"/>
                <w:szCs w:val="20"/>
              </w:rPr>
              <w:t>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850" w:type="dxa"/>
            <w:shd w:val="clear" w:color="auto" w:fill="FFFFFF"/>
            <w:vAlign w:val="center"/>
          </w:tcPr>
          <w:p w:rsidR="00A856C6" w:rsidRPr="00B01D40" w:rsidRDefault="00A856C6" w:rsidP="00D81E43">
            <w:pPr>
              <w:shd w:val="clear" w:color="auto" w:fill="FFFFFF"/>
              <w:spacing w:line="264" w:lineRule="auto"/>
              <w:jc w:val="center"/>
              <w:rPr>
                <w:sz w:val="20"/>
                <w:szCs w:val="20"/>
              </w:rPr>
            </w:pPr>
            <w:r w:rsidRPr="00B01D40">
              <w:rPr>
                <w:sz w:val="20"/>
                <w:szCs w:val="20"/>
              </w:rPr>
              <w:t>КП</w:t>
            </w:r>
          </w:p>
        </w:tc>
        <w:tc>
          <w:tcPr>
            <w:tcW w:w="1276" w:type="dxa"/>
            <w:shd w:val="clear" w:color="auto" w:fill="FFFFFF"/>
            <w:vAlign w:val="center"/>
          </w:tcPr>
          <w:p w:rsidR="00A856C6" w:rsidRPr="00B01D40" w:rsidRDefault="00A856C6" w:rsidP="00D81E43">
            <w:pPr>
              <w:shd w:val="clear" w:color="auto" w:fill="FFFFFF"/>
              <w:spacing w:line="264" w:lineRule="auto"/>
              <w:jc w:val="center"/>
              <w:rPr>
                <w:sz w:val="20"/>
                <w:szCs w:val="20"/>
              </w:rPr>
            </w:pPr>
            <w:r w:rsidRPr="00B01D40">
              <w:rPr>
                <w:sz w:val="20"/>
                <w:szCs w:val="20"/>
              </w:rPr>
              <w:t>Л-35/11-300</w:t>
            </w: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ПК-5</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5Г-600/42-60</w:t>
            </w: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r w:rsidR="00A856C6" w:rsidRPr="00B01D40" w:rsidTr="00D7128E">
        <w:trPr>
          <w:trHeight w:val="265"/>
          <w:jc w:val="center"/>
        </w:trPr>
        <w:tc>
          <w:tcPr>
            <w:tcW w:w="578" w:type="dxa"/>
            <w:shd w:val="clear" w:color="auto" w:fill="FFFFFF"/>
            <w:vAlign w:val="center"/>
          </w:tcPr>
          <w:p w:rsidR="00A856C6" w:rsidRPr="001A7105" w:rsidRDefault="00A856C6" w:rsidP="00D81E43">
            <w:pPr>
              <w:numPr>
                <w:ilvl w:val="0"/>
                <w:numId w:val="15"/>
              </w:numPr>
              <w:shd w:val="clear" w:color="auto" w:fill="FFFFFF"/>
              <w:tabs>
                <w:tab w:val="left" w:pos="432"/>
              </w:tabs>
              <w:spacing w:line="264" w:lineRule="auto"/>
              <w:ind w:right="-108"/>
              <w:jc w:val="center"/>
              <w:rPr>
                <w:sz w:val="20"/>
                <w:szCs w:val="20"/>
              </w:rPr>
            </w:pPr>
          </w:p>
        </w:tc>
        <w:tc>
          <w:tcPr>
            <w:tcW w:w="3087" w:type="dxa"/>
            <w:vMerge/>
            <w:shd w:val="clear" w:color="auto" w:fill="FFFFFF"/>
          </w:tcPr>
          <w:p w:rsidR="00A856C6" w:rsidRPr="0095469A" w:rsidRDefault="00A856C6" w:rsidP="00D81E43">
            <w:pPr>
              <w:autoSpaceDE w:val="0"/>
              <w:autoSpaceDN w:val="0"/>
              <w:adjustRightInd w:val="0"/>
              <w:spacing w:line="264" w:lineRule="auto"/>
              <w:rPr>
                <w:color w:val="000000"/>
                <w:sz w:val="20"/>
                <w:szCs w:val="20"/>
              </w:rPr>
            </w:pPr>
          </w:p>
        </w:tc>
        <w:tc>
          <w:tcPr>
            <w:tcW w:w="850" w:type="dxa"/>
            <w:shd w:val="clear" w:color="auto" w:fill="FFFFFF"/>
            <w:vAlign w:val="center"/>
          </w:tcPr>
          <w:p w:rsidR="00A856C6" w:rsidRPr="00B01D40" w:rsidRDefault="00A856C6" w:rsidP="00D81E43">
            <w:pPr>
              <w:shd w:val="clear" w:color="auto" w:fill="FFFFFF"/>
              <w:spacing w:line="264" w:lineRule="auto"/>
              <w:jc w:val="center"/>
              <w:rPr>
                <w:sz w:val="20"/>
                <w:szCs w:val="20"/>
              </w:rPr>
            </w:pPr>
            <w:r>
              <w:rPr>
                <w:sz w:val="20"/>
                <w:szCs w:val="20"/>
              </w:rPr>
              <w:t>4</w:t>
            </w:r>
          </w:p>
        </w:tc>
        <w:tc>
          <w:tcPr>
            <w:tcW w:w="1276" w:type="dxa"/>
            <w:shd w:val="clear" w:color="auto" w:fill="FFFFFF"/>
            <w:vAlign w:val="center"/>
          </w:tcPr>
          <w:p w:rsidR="00A856C6" w:rsidRPr="00B01D40" w:rsidRDefault="00A856C6" w:rsidP="00D81E43">
            <w:pPr>
              <w:shd w:val="clear" w:color="auto" w:fill="FFFFFF"/>
              <w:spacing w:line="264" w:lineRule="auto"/>
              <w:jc w:val="center"/>
              <w:rPr>
                <w:sz w:val="20"/>
                <w:szCs w:val="20"/>
              </w:rPr>
            </w:pPr>
            <w:r>
              <w:rPr>
                <w:sz w:val="20"/>
                <w:szCs w:val="20"/>
              </w:rPr>
              <w:t>ЛЧ-24/7</w:t>
            </w: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Pr>
                <w:sz w:val="20"/>
                <w:szCs w:val="20"/>
              </w:rPr>
              <w:t>ТК-101</w:t>
            </w:r>
          </w:p>
        </w:tc>
        <w:tc>
          <w:tcPr>
            <w:tcW w:w="1701" w:type="dxa"/>
            <w:shd w:val="clear" w:color="auto" w:fill="FFFFFF"/>
            <w:vAlign w:val="center"/>
          </w:tcPr>
          <w:p w:rsidR="00A856C6" w:rsidRPr="000C0B09" w:rsidRDefault="00A856C6" w:rsidP="00D81E43">
            <w:pPr>
              <w:shd w:val="clear" w:color="auto" w:fill="FFFFFF"/>
              <w:spacing w:line="264" w:lineRule="auto"/>
              <w:jc w:val="center"/>
              <w:rPr>
                <w:sz w:val="20"/>
                <w:szCs w:val="20"/>
              </w:rPr>
            </w:pPr>
            <w:r>
              <w:rPr>
                <w:sz w:val="20"/>
                <w:szCs w:val="20"/>
              </w:rPr>
              <w:t>ТК-</w:t>
            </w:r>
            <w:r>
              <w:rPr>
                <w:sz w:val="20"/>
                <w:szCs w:val="20"/>
                <w:lang w:val="en-US"/>
              </w:rPr>
              <w:t>V-324</w:t>
            </w:r>
          </w:p>
        </w:tc>
        <w:tc>
          <w:tcPr>
            <w:tcW w:w="1316" w:type="dxa"/>
            <w:shd w:val="clear" w:color="auto" w:fill="FFFFFF"/>
            <w:vAlign w:val="center"/>
          </w:tcPr>
          <w:p w:rsidR="00A856C6" w:rsidRPr="002C39B8" w:rsidRDefault="00A856C6" w:rsidP="00D81E43">
            <w:pPr>
              <w:spacing w:line="264" w:lineRule="auto"/>
              <w:jc w:val="center"/>
              <w:rPr>
                <w:sz w:val="20"/>
                <w:szCs w:val="20"/>
              </w:rPr>
            </w:pPr>
            <w:r w:rsidRPr="002C39B8">
              <w:rPr>
                <w:sz w:val="20"/>
                <w:szCs w:val="20"/>
              </w:rPr>
              <w:t>03-12.2017</w:t>
            </w:r>
          </w:p>
        </w:tc>
      </w:tr>
      <w:tr w:rsidR="00A856C6" w:rsidRPr="00B01D40" w:rsidTr="00D7128E">
        <w:trPr>
          <w:trHeight w:val="286"/>
          <w:jc w:val="center"/>
        </w:trPr>
        <w:tc>
          <w:tcPr>
            <w:tcW w:w="578" w:type="dxa"/>
            <w:shd w:val="clear" w:color="auto" w:fill="FFFFFF"/>
            <w:vAlign w:val="center"/>
          </w:tcPr>
          <w:p w:rsidR="00A856C6" w:rsidRPr="001A7105" w:rsidRDefault="00A856C6" w:rsidP="00D81E43">
            <w:pPr>
              <w:numPr>
                <w:ilvl w:val="0"/>
                <w:numId w:val="15"/>
              </w:numPr>
              <w:shd w:val="clear" w:color="auto" w:fill="FFFFFF"/>
              <w:spacing w:line="264" w:lineRule="auto"/>
              <w:ind w:right="-108"/>
              <w:jc w:val="center"/>
              <w:rPr>
                <w:sz w:val="20"/>
                <w:szCs w:val="20"/>
              </w:rPr>
            </w:pPr>
          </w:p>
        </w:tc>
        <w:tc>
          <w:tcPr>
            <w:tcW w:w="3087" w:type="dxa"/>
            <w:vMerge/>
            <w:shd w:val="clear" w:color="auto" w:fill="FFFFFF"/>
          </w:tcPr>
          <w:p w:rsidR="00A856C6" w:rsidRPr="00B01D40" w:rsidRDefault="00A856C6" w:rsidP="00D81E43">
            <w:pPr>
              <w:shd w:val="clear" w:color="auto" w:fill="FFFFFF"/>
              <w:spacing w:line="264" w:lineRule="auto"/>
              <w:jc w:val="center"/>
              <w:rPr>
                <w:sz w:val="20"/>
                <w:szCs w:val="20"/>
              </w:rPr>
            </w:pPr>
          </w:p>
        </w:tc>
        <w:tc>
          <w:tcPr>
            <w:tcW w:w="850" w:type="dxa"/>
            <w:vMerge w:val="restart"/>
            <w:shd w:val="clear" w:color="auto" w:fill="FFFFFF"/>
            <w:vAlign w:val="center"/>
          </w:tcPr>
          <w:p w:rsidR="00A856C6" w:rsidRDefault="00A856C6" w:rsidP="00D81E43">
            <w:pPr>
              <w:shd w:val="clear" w:color="auto" w:fill="FFFFFF"/>
              <w:spacing w:line="264" w:lineRule="auto"/>
              <w:jc w:val="center"/>
              <w:rPr>
                <w:sz w:val="20"/>
                <w:szCs w:val="20"/>
              </w:rPr>
            </w:pPr>
            <w:r w:rsidRPr="00F35CC6">
              <w:rPr>
                <w:sz w:val="20"/>
                <w:szCs w:val="20"/>
              </w:rPr>
              <w:t>КМ-2</w:t>
            </w:r>
          </w:p>
          <w:p w:rsidR="00A856C6" w:rsidRPr="00B01D40" w:rsidRDefault="00A856C6" w:rsidP="00D81E43">
            <w:pPr>
              <w:shd w:val="clear" w:color="auto" w:fill="FFFFFF"/>
              <w:spacing w:line="264" w:lineRule="auto"/>
              <w:jc w:val="center"/>
              <w:rPr>
                <w:sz w:val="20"/>
                <w:szCs w:val="20"/>
              </w:rPr>
            </w:pPr>
          </w:p>
        </w:tc>
        <w:tc>
          <w:tcPr>
            <w:tcW w:w="1276" w:type="dxa"/>
            <w:vMerge w:val="restart"/>
            <w:shd w:val="clear" w:color="auto" w:fill="FFFFFF"/>
            <w:vAlign w:val="center"/>
          </w:tcPr>
          <w:p w:rsidR="00A856C6" w:rsidRDefault="00A856C6" w:rsidP="00D81E43">
            <w:pPr>
              <w:shd w:val="clear" w:color="auto" w:fill="FFFFFF"/>
              <w:spacing w:line="264" w:lineRule="auto"/>
              <w:jc w:val="center"/>
              <w:rPr>
                <w:sz w:val="20"/>
                <w:szCs w:val="20"/>
              </w:rPr>
            </w:pPr>
            <w:r w:rsidRPr="00F35CC6">
              <w:rPr>
                <w:sz w:val="20"/>
                <w:szCs w:val="20"/>
              </w:rPr>
              <w:t>С-400</w:t>
            </w:r>
          </w:p>
          <w:p w:rsidR="00A856C6" w:rsidRPr="00B01D40" w:rsidRDefault="00A856C6" w:rsidP="00D81E43">
            <w:pPr>
              <w:shd w:val="clear" w:color="auto" w:fill="FFFFFF"/>
              <w:spacing w:line="264" w:lineRule="auto"/>
              <w:jc w:val="center"/>
              <w:rPr>
                <w:sz w:val="20"/>
                <w:szCs w:val="20"/>
              </w:rPr>
            </w:pP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ЦК-201Р</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АТКП-435-1600</w:t>
            </w: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r w:rsidR="00A856C6" w:rsidRPr="00B01D40" w:rsidTr="00D7128E">
        <w:trPr>
          <w:trHeight w:val="286"/>
          <w:jc w:val="center"/>
        </w:trPr>
        <w:tc>
          <w:tcPr>
            <w:tcW w:w="578" w:type="dxa"/>
            <w:shd w:val="clear" w:color="auto" w:fill="FFFFFF"/>
            <w:vAlign w:val="center"/>
          </w:tcPr>
          <w:p w:rsidR="00A856C6" w:rsidRPr="001A7105" w:rsidRDefault="00A856C6" w:rsidP="00D81E43">
            <w:pPr>
              <w:numPr>
                <w:ilvl w:val="0"/>
                <w:numId w:val="15"/>
              </w:numPr>
              <w:shd w:val="clear" w:color="auto" w:fill="FFFFFF"/>
              <w:spacing w:line="264" w:lineRule="auto"/>
              <w:ind w:right="-108"/>
              <w:jc w:val="center"/>
              <w:rPr>
                <w:sz w:val="20"/>
                <w:szCs w:val="20"/>
              </w:rPr>
            </w:pPr>
          </w:p>
        </w:tc>
        <w:tc>
          <w:tcPr>
            <w:tcW w:w="3087" w:type="dxa"/>
            <w:vMerge/>
            <w:shd w:val="clear" w:color="auto" w:fill="FFFFFF"/>
          </w:tcPr>
          <w:p w:rsidR="00A856C6" w:rsidRPr="00B01D40" w:rsidRDefault="00A856C6" w:rsidP="00D81E43">
            <w:pPr>
              <w:shd w:val="clear" w:color="auto" w:fill="FFFFFF"/>
              <w:spacing w:line="264" w:lineRule="auto"/>
              <w:jc w:val="center"/>
              <w:rPr>
                <w:sz w:val="20"/>
                <w:szCs w:val="20"/>
              </w:rPr>
            </w:pPr>
          </w:p>
        </w:tc>
        <w:tc>
          <w:tcPr>
            <w:tcW w:w="850"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276"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ЦК-402/3</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АТКП-435-1600</w:t>
            </w: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r w:rsidR="00A856C6" w:rsidRPr="00B01D40" w:rsidTr="00D7128E">
        <w:trPr>
          <w:trHeight w:val="286"/>
          <w:jc w:val="center"/>
        </w:trPr>
        <w:tc>
          <w:tcPr>
            <w:tcW w:w="578" w:type="dxa"/>
            <w:shd w:val="clear" w:color="auto" w:fill="FFFFFF"/>
            <w:vAlign w:val="center"/>
          </w:tcPr>
          <w:p w:rsidR="00A856C6" w:rsidRPr="001A7105" w:rsidRDefault="00A856C6" w:rsidP="00D81E43">
            <w:pPr>
              <w:numPr>
                <w:ilvl w:val="0"/>
                <w:numId w:val="15"/>
              </w:numPr>
              <w:shd w:val="clear" w:color="auto" w:fill="FFFFFF"/>
              <w:spacing w:line="264" w:lineRule="auto"/>
              <w:ind w:right="-108"/>
              <w:jc w:val="center"/>
              <w:rPr>
                <w:sz w:val="20"/>
                <w:szCs w:val="20"/>
              </w:rPr>
            </w:pPr>
          </w:p>
        </w:tc>
        <w:tc>
          <w:tcPr>
            <w:tcW w:w="3087" w:type="dxa"/>
            <w:vMerge/>
            <w:shd w:val="clear" w:color="auto" w:fill="FFFFFF"/>
          </w:tcPr>
          <w:p w:rsidR="00A856C6" w:rsidRPr="00B01D40" w:rsidRDefault="00A856C6" w:rsidP="00D81E43">
            <w:pPr>
              <w:shd w:val="clear" w:color="auto" w:fill="FFFFFF"/>
              <w:spacing w:line="264" w:lineRule="auto"/>
              <w:jc w:val="center"/>
              <w:rPr>
                <w:sz w:val="20"/>
                <w:szCs w:val="20"/>
              </w:rPr>
            </w:pPr>
          </w:p>
        </w:tc>
        <w:tc>
          <w:tcPr>
            <w:tcW w:w="850"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276"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ЦК-403/2</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5ГЦ1-400/0,3-1,7</w:t>
            </w: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r w:rsidR="00A856C6" w:rsidRPr="00B01D40" w:rsidTr="00D7128E">
        <w:trPr>
          <w:trHeight w:val="286"/>
          <w:jc w:val="center"/>
        </w:trPr>
        <w:tc>
          <w:tcPr>
            <w:tcW w:w="578" w:type="dxa"/>
            <w:shd w:val="clear" w:color="auto" w:fill="FFFFFF"/>
            <w:vAlign w:val="center"/>
          </w:tcPr>
          <w:p w:rsidR="00A856C6" w:rsidRPr="001A7105" w:rsidRDefault="00A856C6" w:rsidP="00D81E43">
            <w:pPr>
              <w:numPr>
                <w:ilvl w:val="0"/>
                <w:numId w:val="15"/>
              </w:numPr>
              <w:shd w:val="clear" w:color="auto" w:fill="FFFFFF"/>
              <w:spacing w:line="264" w:lineRule="auto"/>
              <w:ind w:right="-108"/>
              <w:jc w:val="center"/>
              <w:rPr>
                <w:sz w:val="20"/>
                <w:szCs w:val="20"/>
              </w:rPr>
            </w:pPr>
          </w:p>
        </w:tc>
        <w:tc>
          <w:tcPr>
            <w:tcW w:w="3087" w:type="dxa"/>
            <w:vMerge/>
            <w:shd w:val="clear" w:color="auto" w:fill="FFFFFF"/>
          </w:tcPr>
          <w:p w:rsidR="00A856C6" w:rsidRPr="00B01D40" w:rsidRDefault="00A856C6" w:rsidP="00D81E43">
            <w:pPr>
              <w:shd w:val="clear" w:color="auto" w:fill="FFFFFF"/>
              <w:spacing w:line="264" w:lineRule="auto"/>
              <w:jc w:val="center"/>
              <w:rPr>
                <w:sz w:val="20"/>
                <w:szCs w:val="20"/>
              </w:rPr>
            </w:pPr>
          </w:p>
        </w:tc>
        <w:tc>
          <w:tcPr>
            <w:tcW w:w="850"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276"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1Ф-403</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БГУ-75</w:t>
            </w: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r w:rsidR="00A856C6" w:rsidRPr="00B01D40" w:rsidTr="00D7128E">
        <w:trPr>
          <w:trHeight w:val="286"/>
          <w:jc w:val="center"/>
        </w:trPr>
        <w:tc>
          <w:tcPr>
            <w:tcW w:w="578" w:type="dxa"/>
            <w:shd w:val="clear" w:color="auto" w:fill="FFFFFF"/>
            <w:vAlign w:val="center"/>
          </w:tcPr>
          <w:p w:rsidR="00A856C6" w:rsidRPr="001A7105" w:rsidRDefault="00A856C6" w:rsidP="00D81E43">
            <w:pPr>
              <w:numPr>
                <w:ilvl w:val="0"/>
                <w:numId w:val="15"/>
              </w:numPr>
              <w:shd w:val="clear" w:color="auto" w:fill="FFFFFF"/>
              <w:spacing w:line="264" w:lineRule="auto"/>
              <w:ind w:right="-108"/>
              <w:jc w:val="center"/>
              <w:rPr>
                <w:sz w:val="20"/>
                <w:szCs w:val="20"/>
              </w:rPr>
            </w:pPr>
          </w:p>
        </w:tc>
        <w:tc>
          <w:tcPr>
            <w:tcW w:w="3087" w:type="dxa"/>
            <w:vMerge/>
            <w:shd w:val="clear" w:color="auto" w:fill="FFFFFF"/>
          </w:tcPr>
          <w:p w:rsidR="00A856C6" w:rsidRPr="00B01D40" w:rsidRDefault="00A856C6" w:rsidP="00D81E43">
            <w:pPr>
              <w:shd w:val="clear" w:color="auto" w:fill="FFFFFF"/>
              <w:spacing w:line="264" w:lineRule="auto"/>
              <w:jc w:val="center"/>
              <w:rPr>
                <w:sz w:val="20"/>
                <w:szCs w:val="20"/>
              </w:rPr>
            </w:pPr>
          </w:p>
        </w:tc>
        <w:tc>
          <w:tcPr>
            <w:tcW w:w="850"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276"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2Ф-402</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БГУ-75</w:t>
            </w: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r w:rsidR="00A856C6" w:rsidRPr="00B01D40" w:rsidTr="00D7128E">
        <w:trPr>
          <w:trHeight w:val="286"/>
          <w:jc w:val="center"/>
        </w:trPr>
        <w:tc>
          <w:tcPr>
            <w:tcW w:w="578" w:type="dxa"/>
            <w:shd w:val="clear" w:color="auto" w:fill="FFFFFF"/>
            <w:vAlign w:val="center"/>
          </w:tcPr>
          <w:p w:rsidR="00A856C6" w:rsidRPr="001A7105" w:rsidRDefault="00A856C6" w:rsidP="00D81E43">
            <w:pPr>
              <w:numPr>
                <w:ilvl w:val="0"/>
                <w:numId w:val="15"/>
              </w:numPr>
              <w:shd w:val="clear" w:color="auto" w:fill="FFFFFF"/>
              <w:spacing w:line="264" w:lineRule="auto"/>
              <w:ind w:right="-108"/>
              <w:jc w:val="center"/>
              <w:rPr>
                <w:sz w:val="20"/>
                <w:szCs w:val="20"/>
              </w:rPr>
            </w:pPr>
          </w:p>
        </w:tc>
        <w:tc>
          <w:tcPr>
            <w:tcW w:w="3087" w:type="dxa"/>
            <w:vMerge/>
            <w:shd w:val="clear" w:color="auto" w:fill="FFFFFF"/>
          </w:tcPr>
          <w:p w:rsidR="00A856C6" w:rsidRPr="00B01D40" w:rsidRDefault="00A856C6" w:rsidP="00D81E43">
            <w:pPr>
              <w:shd w:val="clear" w:color="auto" w:fill="FFFFFF"/>
              <w:spacing w:line="264" w:lineRule="auto"/>
              <w:jc w:val="center"/>
              <w:rPr>
                <w:sz w:val="20"/>
                <w:szCs w:val="20"/>
              </w:rPr>
            </w:pPr>
          </w:p>
        </w:tc>
        <w:tc>
          <w:tcPr>
            <w:tcW w:w="850"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276"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2Ф-405</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БГУ-75</w:t>
            </w: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r w:rsidR="00A856C6" w:rsidRPr="00B01D40" w:rsidTr="00D7128E">
        <w:trPr>
          <w:trHeight w:val="286"/>
          <w:jc w:val="center"/>
        </w:trPr>
        <w:tc>
          <w:tcPr>
            <w:tcW w:w="578" w:type="dxa"/>
            <w:shd w:val="clear" w:color="auto" w:fill="FFFFFF"/>
            <w:vAlign w:val="center"/>
          </w:tcPr>
          <w:p w:rsidR="00A856C6" w:rsidRPr="001A7105" w:rsidRDefault="00A856C6" w:rsidP="00D81E43">
            <w:pPr>
              <w:numPr>
                <w:ilvl w:val="0"/>
                <w:numId w:val="15"/>
              </w:numPr>
              <w:shd w:val="clear" w:color="auto" w:fill="FFFFFF"/>
              <w:spacing w:line="264" w:lineRule="auto"/>
              <w:ind w:right="-108"/>
              <w:jc w:val="center"/>
              <w:rPr>
                <w:sz w:val="20"/>
                <w:szCs w:val="20"/>
              </w:rPr>
            </w:pPr>
          </w:p>
        </w:tc>
        <w:tc>
          <w:tcPr>
            <w:tcW w:w="3087" w:type="dxa"/>
            <w:vMerge/>
            <w:shd w:val="clear" w:color="auto" w:fill="FFFFFF"/>
          </w:tcPr>
          <w:p w:rsidR="00A856C6" w:rsidRPr="00B01D40" w:rsidRDefault="00A856C6" w:rsidP="00D81E43">
            <w:pPr>
              <w:shd w:val="clear" w:color="auto" w:fill="FFFFFF"/>
              <w:spacing w:line="264" w:lineRule="auto"/>
              <w:jc w:val="center"/>
              <w:rPr>
                <w:sz w:val="20"/>
                <w:szCs w:val="20"/>
              </w:rPr>
            </w:pPr>
          </w:p>
        </w:tc>
        <w:tc>
          <w:tcPr>
            <w:tcW w:w="850"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276"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3Ф-401-2</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БГУ-75</w:t>
            </w: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r w:rsidR="00A856C6" w:rsidRPr="00B01D40" w:rsidTr="00D7128E">
        <w:trPr>
          <w:trHeight w:val="286"/>
          <w:jc w:val="center"/>
        </w:trPr>
        <w:tc>
          <w:tcPr>
            <w:tcW w:w="578" w:type="dxa"/>
            <w:shd w:val="clear" w:color="auto" w:fill="FFFFFF"/>
            <w:vAlign w:val="center"/>
          </w:tcPr>
          <w:p w:rsidR="00A856C6" w:rsidRPr="001A7105" w:rsidRDefault="00A856C6" w:rsidP="00D81E43">
            <w:pPr>
              <w:numPr>
                <w:ilvl w:val="0"/>
                <w:numId w:val="15"/>
              </w:numPr>
              <w:shd w:val="clear" w:color="auto" w:fill="FFFFFF"/>
              <w:spacing w:line="264" w:lineRule="auto"/>
              <w:ind w:right="-108"/>
              <w:jc w:val="center"/>
              <w:rPr>
                <w:sz w:val="20"/>
                <w:szCs w:val="20"/>
              </w:rPr>
            </w:pPr>
          </w:p>
        </w:tc>
        <w:tc>
          <w:tcPr>
            <w:tcW w:w="3087" w:type="dxa"/>
            <w:vMerge/>
            <w:shd w:val="clear" w:color="auto" w:fill="FFFFFF"/>
          </w:tcPr>
          <w:p w:rsidR="00A856C6" w:rsidRPr="00B01D40" w:rsidRDefault="00A856C6" w:rsidP="00D81E43">
            <w:pPr>
              <w:shd w:val="clear" w:color="auto" w:fill="FFFFFF"/>
              <w:spacing w:line="264" w:lineRule="auto"/>
              <w:jc w:val="center"/>
              <w:rPr>
                <w:sz w:val="20"/>
                <w:szCs w:val="20"/>
              </w:rPr>
            </w:pPr>
          </w:p>
        </w:tc>
        <w:tc>
          <w:tcPr>
            <w:tcW w:w="850"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276" w:type="dxa"/>
            <w:vMerge/>
            <w:shd w:val="clear" w:color="auto" w:fill="FFFFFF"/>
            <w:vAlign w:val="center"/>
          </w:tcPr>
          <w:p w:rsidR="00A856C6" w:rsidRPr="00B01D40" w:rsidRDefault="00A856C6" w:rsidP="00D81E43">
            <w:pPr>
              <w:shd w:val="clear" w:color="auto" w:fill="FFFFFF"/>
              <w:spacing w:line="264" w:lineRule="auto"/>
              <w:jc w:val="center"/>
              <w:rPr>
                <w:sz w:val="20"/>
                <w:szCs w:val="20"/>
              </w:rPr>
            </w:pP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1Ф-401-1</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БГУ-75</w:t>
            </w: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r w:rsidR="00A856C6" w:rsidRPr="00B01D40" w:rsidTr="00D7128E">
        <w:trPr>
          <w:trHeight w:val="286"/>
          <w:jc w:val="center"/>
        </w:trPr>
        <w:tc>
          <w:tcPr>
            <w:tcW w:w="578" w:type="dxa"/>
            <w:shd w:val="clear" w:color="auto" w:fill="FFFFFF"/>
            <w:vAlign w:val="center"/>
          </w:tcPr>
          <w:p w:rsidR="00A856C6" w:rsidRPr="001A7105" w:rsidRDefault="00A856C6" w:rsidP="00D81E43">
            <w:pPr>
              <w:numPr>
                <w:ilvl w:val="0"/>
                <w:numId w:val="15"/>
              </w:numPr>
              <w:shd w:val="clear" w:color="auto" w:fill="FFFFFF"/>
              <w:spacing w:line="264" w:lineRule="auto"/>
              <w:ind w:right="-108"/>
              <w:jc w:val="center"/>
              <w:rPr>
                <w:sz w:val="20"/>
                <w:szCs w:val="20"/>
              </w:rPr>
            </w:pPr>
          </w:p>
        </w:tc>
        <w:tc>
          <w:tcPr>
            <w:tcW w:w="3087" w:type="dxa"/>
            <w:vMerge/>
            <w:shd w:val="clear" w:color="auto" w:fill="FFFFFF"/>
          </w:tcPr>
          <w:p w:rsidR="00A856C6" w:rsidRPr="00B01D40" w:rsidRDefault="00A856C6" w:rsidP="00D81E43">
            <w:pPr>
              <w:shd w:val="clear" w:color="auto" w:fill="FFFFFF"/>
              <w:spacing w:line="264" w:lineRule="auto"/>
              <w:jc w:val="center"/>
              <w:rPr>
                <w:sz w:val="20"/>
                <w:szCs w:val="20"/>
              </w:rPr>
            </w:pPr>
          </w:p>
        </w:tc>
        <w:tc>
          <w:tcPr>
            <w:tcW w:w="850"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17</w:t>
            </w:r>
          </w:p>
        </w:tc>
        <w:tc>
          <w:tcPr>
            <w:tcW w:w="1276"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Азотная станция</w:t>
            </w:r>
          </w:p>
        </w:tc>
        <w:tc>
          <w:tcPr>
            <w:tcW w:w="1418"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ВК-6</w:t>
            </w:r>
          </w:p>
        </w:tc>
        <w:tc>
          <w:tcPr>
            <w:tcW w:w="1701" w:type="dxa"/>
            <w:shd w:val="clear" w:color="auto" w:fill="FFFFFF"/>
            <w:vAlign w:val="center"/>
          </w:tcPr>
          <w:p w:rsidR="00A856C6" w:rsidRPr="00A95AE8" w:rsidRDefault="00A856C6" w:rsidP="00D81E43">
            <w:pPr>
              <w:shd w:val="clear" w:color="auto" w:fill="FFFFFF"/>
              <w:spacing w:line="264" w:lineRule="auto"/>
              <w:jc w:val="center"/>
              <w:rPr>
                <w:sz w:val="20"/>
                <w:szCs w:val="20"/>
              </w:rPr>
            </w:pPr>
            <w:r w:rsidRPr="00A95AE8">
              <w:rPr>
                <w:sz w:val="20"/>
                <w:szCs w:val="20"/>
              </w:rPr>
              <w:t>305ВП-16/70</w:t>
            </w:r>
          </w:p>
          <w:p w:rsidR="00A856C6" w:rsidRPr="00A95AE8" w:rsidRDefault="00A856C6" w:rsidP="00D81E43">
            <w:pPr>
              <w:shd w:val="clear" w:color="auto" w:fill="FFFFFF"/>
              <w:spacing w:line="264" w:lineRule="auto"/>
              <w:jc w:val="center"/>
              <w:rPr>
                <w:sz w:val="20"/>
                <w:szCs w:val="20"/>
              </w:rPr>
            </w:pPr>
          </w:p>
        </w:tc>
        <w:tc>
          <w:tcPr>
            <w:tcW w:w="1316" w:type="dxa"/>
            <w:shd w:val="clear" w:color="auto" w:fill="FFFFFF"/>
            <w:vAlign w:val="center"/>
          </w:tcPr>
          <w:p w:rsidR="00A856C6" w:rsidRDefault="00A856C6" w:rsidP="00D81E43">
            <w:pPr>
              <w:spacing w:line="264" w:lineRule="auto"/>
              <w:jc w:val="center"/>
            </w:pPr>
            <w:r w:rsidRPr="002C39B8">
              <w:rPr>
                <w:sz w:val="20"/>
                <w:szCs w:val="20"/>
              </w:rPr>
              <w:t>03-12.2017</w:t>
            </w:r>
          </w:p>
        </w:tc>
      </w:tr>
    </w:tbl>
    <w:p w:rsidR="00A856C6" w:rsidRDefault="00A856C6" w:rsidP="00A856C6">
      <w:pPr>
        <w:autoSpaceDE w:val="0"/>
        <w:autoSpaceDN w:val="0"/>
        <w:adjustRightInd w:val="0"/>
        <w:ind w:left="360"/>
        <w:jc w:val="both"/>
        <w:rPr>
          <w:i/>
          <w:color w:val="000000"/>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A856C6" w:rsidRDefault="00A856C6" w:rsidP="00643818">
      <w:pPr>
        <w:autoSpaceDE w:val="0"/>
        <w:autoSpaceDN w:val="0"/>
        <w:adjustRightInd w:val="0"/>
        <w:spacing w:before="120" w:after="120"/>
        <w:jc w:val="both"/>
        <w:rPr>
          <w:color w:val="000000"/>
        </w:rPr>
      </w:pPr>
      <w:r>
        <w:rPr>
          <w:b/>
          <w:bCs/>
          <w:color w:val="000000"/>
        </w:rPr>
        <w:t>Лот №8</w:t>
      </w:r>
      <w:r w:rsidRPr="00D53DBC">
        <w:rPr>
          <w:b/>
          <w:bCs/>
          <w:color w:val="000000"/>
        </w:rPr>
        <w:t>:</w:t>
      </w:r>
      <w:r>
        <w:rPr>
          <w:color w:val="000000"/>
        </w:rPr>
        <w:t xml:space="preserve"> работы по экспертизе промышленной безопасности сосудов и технологических трубопроводов 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r w:rsidRPr="006867ED">
        <w:rPr>
          <w:color w:val="000000"/>
        </w:rPr>
        <w:t xml:space="preserve"> </w:t>
      </w:r>
      <w:r>
        <w:rPr>
          <w:color w:val="000000"/>
        </w:rPr>
        <w:t>не связанные с капитальными ремонтами объектов.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6306"/>
        <w:gridCol w:w="2410"/>
      </w:tblGrid>
      <w:tr w:rsidR="00A856C6" w:rsidRPr="00577446" w:rsidTr="000F056D">
        <w:tc>
          <w:tcPr>
            <w:tcW w:w="781" w:type="dxa"/>
            <w:vAlign w:val="center"/>
          </w:tcPr>
          <w:p w:rsidR="00A856C6" w:rsidRPr="00577446" w:rsidRDefault="00A856C6" w:rsidP="00D7128E">
            <w:pPr>
              <w:autoSpaceDE w:val="0"/>
              <w:autoSpaceDN w:val="0"/>
              <w:adjustRightInd w:val="0"/>
              <w:spacing w:before="120" w:after="120"/>
              <w:jc w:val="center"/>
              <w:rPr>
                <w:b/>
                <w:bCs/>
                <w:color w:val="000000"/>
                <w:sz w:val="20"/>
                <w:szCs w:val="20"/>
              </w:rPr>
            </w:pPr>
            <w:r w:rsidRPr="00577446">
              <w:rPr>
                <w:b/>
                <w:bCs/>
                <w:color w:val="000000"/>
                <w:sz w:val="20"/>
                <w:szCs w:val="20"/>
              </w:rPr>
              <w:t>№ п/п</w:t>
            </w:r>
          </w:p>
        </w:tc>
        <w:tc>
          <w:tcPr>
            <w:tcW w:w="6306" w:type="dxa"/>
            <w:vAlign w:val="center"/>
          </w:tcPr>
          <w:p w:rsidR="00A856C6" w:rsidRPr="00577446" w:rsidRDefault="00A856C6" w:rsidP="00D7128E">
            <w:pPr>
              <w:autoSpaceDE w:val="0"/>
              <w:autoSpaceDN w:val="0"/>
              <w:adjustRightInd w:val="0"/>
              <w:spacing w:before="120" w:after="120"/>
              <w:jc w:val="center"/>
              <w:rPr>
                <w:b/>
                <w:bCs/>
                <w:color w:val="000000"/>
                <w:sz w:val="20"/>
                <w:szCs w:val="20"/>
              </w:rPr>
            </w:pPr>
            <w:r w:rsidRPr="00577446">
              <w:rPr>
                <w:b/>
                <w:bCs/>
                <w:color w:val="000000"/>
                <w:sz w:val="20"/>
                <w:szCs w:val="20"/>
              </w:rPr>
              <w:t>Наименование и технические характеристики</w:t>
            </w:r>
          </w:p>
        </w:tc>
        <w:tc>
          <w:tcPr>
            <w:tcW w:w="2410" w:type="dxa"/>
            <w:vAlign w:val="center"/>
          </w:tcPr>
          <w:p w:rsidR="00A856C6" w:rsidRPr="00577446" w:rsidRDefault="00A856C6" w:rsidP="00D7128E">
            <w:pPr>
              <w:autoSpaceDE w:val="0"/>
              <w:autoSpaceDN w:val="0"/>
              <w:adjustRightInd w:val="0"/>
              <w:spacing w:before="120" w:after="120"/>
              <w:jc w:val="center"/>
              <w:rPr>
                <w:b/>
                <w:bCs/>
                <w:color w:val="000000"/>
                <w:sz w:val="20"/>
                <w:szCs w:val="20"/>
              </w:rPr>
            </w:pPr>
            <w:r w:rsidRPr="00577446">
              <w:rPr>
                <w:b/>
                <w:bCs/>
                <w:color w:val="000000"/>
                <w:sz w:val="20"/>
                <w:szCs w:val="20"/>
              </w:rPr>
              <w:t xml:space="preserve">Плановые сроки </w:t>
            </w:r>
            <w:r>
              <w:rPr>
                <w:b/>
                <w:bCs/>
                <w:color w:val="000000"/>
                <w:sz w:val="20"/>
                <w:szCs w:val="20"/>
              </w:rPr>
              <w:t>провед</w:t>
            </w:r>
            <w:r w:rsidRPr="00577446">
              <w:rPr>
                <w:b/>
                <w:bCs/>
                <w:color w:val="000000"/>
                <w:sz w:val="20"/>
                <w:szCs w:val="20"/>
              </w:rPr>
              <w:t>ения работ</w:t>
            </w:r>
            <w:r>
              <w:rPr>
                <w:b/>
                <w:bCs/>
                <w:color w:val="000000"/>
                <w:sz w:val="20"/>
                <w:szCs w:val="20"/>
              </w:rPr>
              <w:t>ы*</w:t>
            </w:r>
          </w:p>
        </w:tc>
      </w:tr>
      <w:tr w:rsidR="00A856C6" w:rsidRPr="00577446" w:rsidTr="00D7128E">
        <w:tc>
          <w:tcPr>
            <w:tcW w:w="781" w:type="dxa"/>
            <w:vAlign w:val="center"/>
          </w:tcPr>
          <w:p w:rsidR="00A856C6" w:rsidRPr="00577446" w:rsidRDefault="00A856C6" w:rsidP="00D81E43">
            <w:pPr>
              <w:autoSpaceDE w:val="0"/>
              <w:autoSpaceDN w:val="0"/>
              <w:adjustRightInd w:val="0"/>
              <w:spacing w:line="264" w:lineRule="auto"/>
              <w:jc w:val="center"/>
              <w:rPr>
                <w:color w:val="000000"/>
                <w:sz w:val="20"/>
                <w:szCs w:val="20"/>
              </w:rPr>
            </w:pPr>
            <w:r>
              <w:rPr>
                <w:color w:val="000000"/>
                <w:sz w:val="20"/>
                <w:szCs w:val="20"/>
              </w:rPr>
              <w:t>1.</w:t>
            </w:r>
          </w:p>
        </w:tc>
        <w:tc>
          <w:tcPr>
            <w:tcW w:w="6306" w:type="dxa"/>
          </w:tcPr>
          <w:p w:rsidR="00A856C6" w:rsidRPr="00C93943" w:rsidRDefault="00A856C6" w:rsidP="00D81E43">
            <w:pPr>
              <w:autoSpaceDE w:val="0"/>
              <w:autoSpaceDN w:val="0"/>
              <w:adjustRightInd w:val="0"/>
              <w:spacing w:line="264" w:lineRule="auto"/>
              <w:rPr>
                <w:color w:val="000000"/>
                <w:sz w:val="20"/>
                <w:szCs w:val="20"/>
              </w:rPr>
            </w:pPr>
            <w:r w:rsidRPr="00C93943">
              <w:rPr>
                <w:color w:val="000000"/>
                <w:sz w:val="20"/>
                <w:szCs w:val="20"/>
              </w:rPr>
              <w:t xml:space="preserve">Экспертиза промышленной безопасности сосудов и технологических трубопроводов с проведением неразрушающего контроля силами Заказчика (согласно п.22 </w:t>
            </w:r>
            <w:r w:rsidRPr="00C93943">
              <w:rPr>
                <w:sz w:val="20"/>
                <w:szCs w:val="20"/>
              </w:rPr>
              <w:t>федеральных норм и правил в области промышленной безопасности «Правила проведения экспертизы промышленной безопасности»</w:t>
            </w:r>
            <w:r w:rsidRPr="00C93943">
              <w:rPr>
                <w:color w:val="000000"/>
                <w:sz w:val="20"/>
                <w:szCs w:val="20"/>
              </w:rPr>
              <w:t xml:space="preserve">): </w:t>
            </w:r>
          </w:p>
          <w:p w:rsidR="00A856C6" w:rsidRPr="00C93943" w:rsidRDefault="00A856C6" w:rsidP="00D81E43">
            <w:pPr>
              <w:autoSpaceDE w:val="0"/>
              <w:autoSpaceDN w:val="0"/>
              <w:adjustRightInd w:val="0"/>
              <w:spacing w:line="264" w:lineRule="auto"/>
              <w:rPr>
                <w:color w:val="000000"/>
                <w:sz w:val="20"/>
                <w:szCs w:val="20"/>
              </w:rPr>
            </w:pPr>
            <w:r w:rsidRPr="00C93943">
              <w:rPr>
                <w:color w:val="000000"/>
                <w:sz w:val="20"/>
                <w:szCs w:val="20"/>
              </w:rPr>
              <w:t xml:space="preserve">Цех 1 установка Битумная (сосуды </w:t>
            </w:r>
            <w:r>
              <w:rPr>
                <w:color w:val="000000"/>
                <w:sz w:val="20"/>
                <w:szCs w:val="20"/>
              </w:rPr>
              <w:t>12</w:t>
            </w:r>
            <w:r w:rsidRPr="00C93943">
              <w:rPr>
                <w:color w:val="000000"/>
                <w:sz w:val="20"/>
                <w:szCs w:val="20"/>
              </w:rPr>
              <w:t xml:space="preserve"> ед.); </w:t>
            </w:r>
          </w:p>
          <w:p w:rsidR="00A856C6" w:rsidRPr="00C93943" w:rsidRDefault="00A856C6" w:rsidP="00D81E43">
            <w:pPr>
              <w:autoSpaceDE w:val="0"/>
              <w:autoSpaceDN w:val="0"/>
              <w:adjustRightInd w:val="0"/>
              <w:spacing w:line="264" w:lineRule="auto"/>
              <w:rPr>
                <w:color w:val="000000"/>
                <w:sz w:val="20"/>
                <w:szCs w:val="20"/>
              </w:rPr>
            </w:pPr>
            <w:r w:rsidRPr="00C93943">
              <w:rPr>
                <w:color w:val="000000"/>
                <w:sz w:val="20"/>
                <w:szCs w:val="20"/>
              </w:rPr>
              <w:t>Цех № 5 установк</w:t>
            </w:r>
            <w:r>
              <w:rPr>
                <w:color w:val="000000"/>
                <w:sz w:val="20"/>
                <w:szCs w:val="20"/>
              </w:rPr>
              <w:t>а</w:t>
            </w:r>
            <w:r w:rsidRPr="00C93943">
              <w:rPr>
                <w:color w:val="000000"/>
                <w:sz w:val="20"/>
                <w:szCs w:val="20"/>
              </w:rPr>
              <w:t xml:space="preserve"> ГНЭ</w:t>
            </w:r>
            <w:r>
              <w:rPr>
                <w:color w:val="000000"/>
                <w:sz w:val="20"/>
                <w:szCs w:val="20"/>
              </w:rPr>
              <w:t xml:space="preserve"> </w:t>
            </w:r>
            <w:r w:rsidRPr="00723295">
              <w:rPr>
                <w:color w:val="000000"/>
                <w:sz w:val="20"/>
                <w:szCs w:val="20"/>
              </w:rPr>
              <w:t xml:space="preserve">(сосуды </w:t>
            </w:r>
            <w:r>
              <w:rPr>
                <w:color w:val="000000"/>
                <w:sz w:val="20"/>
                <w:szCs w:val="20"/>
              </w:rPr>
              <w:t>4 ед</w:t>
            </w:r>
            <w:r w:rsidRPr="00723295">
              <w:rPr>
                <w:color w:val="000000"/>
                <w:sz w:val="20"/>
                <w:szCs w:val="20"/>
              </w:rPr>
              <w:t>.)</w:t>
            </w:r>
            <w:r w:rsidRPr="00C93943">
              <w:rPr>
                <w:color w:val="000000"/>
                <w:sz w:val="20"/>
                <w:szCs w:val="20"/>
              </w:rPr>
              <w:t xml:space="preserve">, </w:t>
            </w:r>
            <w:r>
              <w:rPr>
                <w:color w:val="000000"/>
                <w:sz w:val="20"/>
                <w:szCs w:val="20"/>
              </w:rPr>
              <w:t>УКФГ (</w:t>
            </w:r>
            <w:r w:rsidRPr="00723295">
              <w:rPr>
                <w:color w:val="000000"/>
                <w:sz w:val="20"/>
                <w:szCs w:val="20"/>
              </w:rPr>
              <w:t xml:space="preserve">трубопроводы </w:t>
            </w:r>
            <w:r>
              <w:rPr>
                <w:color w:val="000000"/>
                <w:sz w:val="20"/>
                <w:szCs w:val="20"/>
              </w:rPr>
              <w:t>1</w:t>
            </w:r>
            <w:r w:rsidRPr="00723295">
              <w:rPr>
                <w:color w:val="000000"/>
                <w:sz w:val="20"/>
                <w:szCs w:val="20"/>
              </w:rPr>
              <w:t xml:space="preserve"> ед.</w:t>
            </w:r>
            <w:r>
              <w:rPr>
                <w:color w:val="000000"/>
                <w:sz w:val="20"/>
                <w:szCs w:val="20"/>
              </w:rPr>
              <w:t xml:space="preserve">), </w:t>
            </w:r>
            <w:r w:rsidRPr="00C93943">
              <w:rPr>
                <w:color w:val="000000"/>
                <w:sz w:val="20"/>
                <w:szCs w:val="20"/>
              </w:rPr>
              <w:t xml:space="preserve">РХ (сосуды </w:t>
            </w:r>
            <w:r>
              <w:rPr>
                <w:color w:val="000000"/>
                <w:sz w:val="20"/>
                <w:szCs w:val="20"/>
              </w:rPr>
              <w:t>3 ед.</w:t>
            </w:r>
            <w:r w:rsidRPr="00C93943">
              <w:rPr>
                <w:color w:val="000000"/>
                <w:sz w:val="20"/>
                <w:szCs w:val="20"/>
              </w:rPr>
              <w:t>);</w:t>
            </w:r>
          </w:p>
          <w:p w:rsidR="00A856C6" w:rsidRPr="00C93943" w:rsidRDefault="00A856C6" w:rsidP="00D81E43">
            <w:pPr>
              <w:autoSpaceDE w:val="0"/>
              <w:autoSpaceDN w:val="0"/>
              <w:adjustRightInd w:val="0"/>
              <w:spacing w:line="264" w:lineRule="auto"/>
              <w:rPr>
                <w:color w:val="000000"/>
                <w:sz w:val="20"/>
                <w:szCs w:val="20"/>
              </w:rPr>
            </w:pPr>
            <w:r w:rsidRPr="00C93943">
              <w:rPr>
                <w:color w:val="000000"/>
                <w:sz w:val="20"/>
                <w:szCs w:val="20"/>
              </w:rPr>
              <w:t xml:space="preserve">Производство масел КМ-2 (сосуды </w:t>
            </w:r>
            <w:r>
              <w:rPr>
                <w:color w:val="000000"/>
                <w:sz w:val="20"/>
                <w:szCs w:val="20"/>
              </w:rPr>
              <w:t>2</w:t>
            </w:r>
            <w:r w:rsidRPr="00C93943">
              <w:rPr>
                <w:color w:val="000000"/>
                <w:sz w:val="20"/>
                <w:szCs w:val="20"/>
              </w:rPr>
              <w:t xml:space="preserve"> ед.);</w:t>
            </w:r>
          </w:p>
          <w:p w:rsidR="00A856C6" w:rsidRPr="00C93943" w:rsidRDefault="00A856C6" w:rsidP="00D81E43">
            <w:pPr>
              <w:autoSpaceDE w:val="0"/>
              <w:autoSpaceDN w:val="0"/>
              <w:adjustRightInd w:val="0"/>
              <w:spacing w:line="264" w:lineRule="auto"/>
              <w:rPr>
                <w:color w:val="000000"/>
                <w:sz w:val="20"/>
                <w:szCs w:val="20"/>
              </w:rPr>
            </w:pPr>
            <w:r w:rsidRPr="00C93943">
              <w:rPr>
                <w:color w:val="000000"/>
                <w:sz w:val="20"/>
                <w:szCs w:val="20"/>
              </w:rPr>
              <w:t xml:space="preserve">Цех 13 (сосуды </w:t>
            </w:r>
            <w:r>
              <w:rPr>
                <w:color w:val="000000"/>
                <w:sz w:val="20"/>
                <w:szCs w:val="20"/>
              </w:rPr>
              <w:t>1 ед.).</w:t>
            </w:r>
            <w:r w:rsidRPr="00C93943">
              <w:rPr>
                <w:color w:val="000000"/>
                <w:sz w:val="20"/>
                <w:szCs w:val="20"/>
              </w:rPr>
              <w:t xml:space="preserve"> </w:t>
            </w:r>
          </w:p>
          <w:p w:rsidR="00A856C6" w:rsidRPr="00577446" w:rsidRDefault="00A856C6" w:rsidP="00D81E43">
            <w:pPr>
              <w:numPr>
                <w:ilvl w:val="0"/>
                <w:numId w:val="8"/>
              </w:numPr>
              <w:autoSpaceDE w:val="0"/>
              <w:autoSpaceDN w:val="0"/>
              <w:adjustRightInd w:val="0"/>
              <w:spacing w:line="264" w:lineRule="auto"/>
              <w:rPr>
                <w:color w:val="000000"/>
                <w:sz w:val="20"/>
                <w:szCs w:val="20"/>
              </w:rPr>
            </w:pPr>
            <w:r w:rsidRPr="00C93943">
              <w:rPr>
                <w:color w:val="000000"/>
                <w:sz w:val="20"/>
                <w:szCs w:val="20"/>
              </w:rPr>
              <w:t>Анализ условий эксплуатации и технической документации на обследуемое оборудование, разработка и утверждение</w:t>
            </w:r>
            <w:r>
              <w:rPr>
                <w:color w:val="000000"/>
                <w:sz w:val="20"/>
                <w:szCs w:val="20"/>
              </w:rPr>
              <w:t xml:space="preserve"> программы экспертизы</w:t>
            </w:r>
            <w:r w:rsidRPr="00577446">
              <w:rPr>
                <w:color w:val="000000"/>
                <w:sz w:val="20"/>
                <w:szCs w:val="20"/>
              </w:rPr>
              <w:t>.</w:t>
            </w:r>
          </w:p>
          <w:p w:rsidR="00A856C6" w:rsidRPr="00577446" w:rsidRDefault="00A856C6" w:rsidP="00D81E43">
            <w:pPr>
              <w:numPr>
                <w:ilvl w:val="0"/>
                <w:numId w:val="8"/>
              </w:numPr>
              <w:autoSpaceDE w:val="0"/>
              <w:autoSpaceDN w:val="0"/>
              <w:adjustRightInd w:val="0"/>
              <w:spacing w:line="264" w:lineRule="auto"/>
              <w:rPr>
                <w:color w:val="000000"/>
                <w:sz w:val="20"/>
                <w:szCs w:val="20"/>
              </w:rPr>
            </w:pPr>
            <w:r>
              <w:rPr>
                <w:color w:val="000000"/>
                <w:sz w:val="20"/>
                <w:szCs w:val="20"/>
              </w:rPr>
              <w:t>Анализ результатов неразрушающего контроля, в</w:t>
            </w:r>
            <w:r w:rsidRPr="00577446">
              <w:rPr>
                <w:color w:val="000000"/>
                <w:sz w:val="20"/>
                <w:szCs w:val="20"/>
              </w:rPr>
              <w:t>ыполнение прочностных расчетов</w:t>
            </w:r>
            <w:r>
              <w:rPr>
                <w:color w:val="000000"/>
                <w:sz w:val="20"/>
                <w:szCs w:val="20"/>
              </w:rPr>
              <w:t xml:space="preserve"> и определение остаточного ресурса</w:t>
            </w:r>
            <w:r w:rsidRPr="00577446">
              <w:rPr>
                <w:color w:val="000000"/>
                <w:sz w:val="20"/>
                <w:szCs w:val="20"/>
              </w:rPr>
              <w:t>.</w:t>
            </w:r>
          </w:p>
          <w:p w:rsidR="00A856C6" w:rsidRPr="00577446" w:rsidRDefault="00A856C6" w:rsidP="00D81E43">
            <w:pPr>
              <w:numPr>
                <w:ilvl w:val="0"/>
                <w:numId w:val="8"/>
              </w:numPr>
              <w:autoSpaceDE w:val="0"/>
              <w:autoSpaceDN w:val="0"/>
              <w:adjustRightInd w:val="0"/>
              <w:spacing w:line="264" w:lineRule="auto"/>
              <w:rPr>
                <w:color w:val="000000"/>
                <w:sz w:val="20"/>
                <w:szCs w:val="20"/>
              </w:rPr>
            </w:pPr>
            <w:r>
              <w:rPr>
                <w:color w:val="000000"/>
                <w:sz w:val="20"/>
                <w:szCs w:val="20"/>
              </w:rPr>
              <w:t xml:space="preserve">Оформление и </w:t>
            </w:r>
            <w:r w:rsidRPr="00577446">
              <w:rPr>
                <w:color w:val="000000"/>
                <w:sz w:val="20"/>
                <w:szCs w:val="20"/>
              </w:rPr>
              <w:t>выдача заключений</w:t>
            </w:r>
            <w:r>
              <w:rPr>
                <w:color w:val="000000"/>
                <w:sz w:val="20"/>
                <w:szCs w:val="20"/>
              </w:rPr>
              <w:t xml:space="preserve"> экспертизы промышленной безопасности.</w:t>
            </w:r>
          </w:p>
          <w:p w:rsidR="00A856C6" w:rsidRPr="00577446" w:rsidRDefault="00A856C6" w:rsidP="00D81E43">
            <w:pPr>
              <w:autoSpaceDE w:val="0"/>
              <w:autoSpaceDN w:val="0"/>
              <w:adjustRightInd w:val="0"/>
              <w:spacing w:line="264" w:lineRule="auto"/>
              <w:rPr>
                <w:color w:val="000000"/>
                <w:sz w:val="20"/>
                <w:szCs w:val="20"/>
              </w:rPr>
            </w:pPr>
          </w:p>
        </w:tc>
        <w:tc>
          <w:tcPr>
            <w:tcW w:w="2410" w:type="dxa"/>
            <w:vAlign w:val="center"/>
          </w:tcPr>
          <w:p w:rsidR="00A856C6" w:rsidRPr="00577446" w:rsidRDefault="00A856C6" w:rsidP="00D81E43">
            <w:pPr>
              <w:autoSpaceDE w:val="0"/>
              <w:autoSpaceDN w:val="0"/>
              <w:adjustRightInd w:val="0"/>
              <w:spacing w:line="264" w:lineRule="auto"/>
              <w:jc w:val="center"/>
              <w:rPr>
                <w:color w:val="000000"/>
                <w:sz w:val="20"/>
                <w:szCs w:val="20"/>
              </w:rPr>
            </w:pPr>
            <w:r>
              <w:rPr>
                <w:color w:val="000000"/>
                <w:sz w:val="20"/>
                <w:szCs w:val="20"/>
              </w:rPr>
              <w:t>Январь</w:t>
            </w:r>
            <w:r w:rsidRPr="00577446">
              <w:rPr>
                <w:color w:val="000000"/>
                <w:sz w:val="20"/>
                <w:szCs w:val="20"/>
              </w:rPr>
              <w:t xml:space="preserve"> - </w:t>
            </w:r>
            <w:r>
              <w:rPr>
                <w:color w:val="000000"/>
                <w:sz w:val="20"/>
                <w:szCs w:val="20"/>
              </w:rPr>
              <w:t>сентябрь</w:t>
            </w:r>
            <w:r w:rsidRPr="00577446">
              <w:rPr>
                <w:color w:val="000000"/>
                <w:sz w:val="20"/>
                <w:szCs w:val="20"/>
              </w:rPr>
              <w:t xml:space="preserve"> 201</w:t>
            </w:r>
            <w:r>
              <w:rPr>
                <w:color w:val="000000"/>
                <w:sz w:val="20"/>
                <w:szCs w:val="20"/>
              </w:rPr>
              <w:t xml:space="preserve">7 </w:t>
            </w:r>
            <w:r w:rsidRPr="00577446">
              <w:rPr>
                <w:color w:val="000000"/>
                <w:sz w:val="20"/>
                <w:szCs w:val="20"/>
              </w:rPr>
              <w:t>г.</w:t>
            </w:r>
          </w:p>
        </w:tc>
      </w:tr>
    </w:tbl>
    <w:p w:rsidR="00A856C6" w:rsidRDefault="00A856C6" w:rsidP="00A856C6">
      <w:pPr>
        <w:autoSpaceDE w:val="0"/>
        <w:autoSpaceDN w:val="0"/>
        <w:adjustRightInd w:val="0"/>
        <w:jc w:val="both"/>
        <w:rPr>
          <w:i/>
          <w:color w:val="000000"/>
        </w:rPr>
      </w:pPr>
      <w:r>
        <w:rPr>
          <w:color w:val="000000"/>
        </w:rPr>
        <w:t xml:space="preserve">* </w:t>
      </w:r>
      <w:r w:rsidRPr="008B1200">
        <w:rPr>
          <w:i/>
          <w:color w:val="000000"/>
        </w:rPr>
        <w:t xml:space="preserve">Конкретная дата проведения работ будет определена </w:t>
      </w:r>
      <w:r>
        <w:rPr>
          <w:i/>
          <w:color w:val="000000"/>
        </w:rPr>
        <w:t>в соответствии с планом производства</w:t>
      </w:r>
      <w:r w:rsidRPr="008B1200">
        <w:rPr>
          <w:i/>
          <w:color w:val="000000"/>
        </w:rPr>
        <w:t>.</w:t>
      </w:r>
    </w:p>
    <w:p w:rsidR="00A856C6" w:rsidRDefault="00A856C6" w:rsidP="00643818">
      <w:pPr>
        <w:autoSpaceDE w:val="0"/>
        <w:autoSpaceDN w:val="0"/>
        <w:adjustRightInd w:val="0"/>
        <w:spacing w:before="120"/>
        <w:jc w:val="both"/>
        <w:rPr>
          <w:b/>
        </w:rPr>
      </w:pPr>
      <w:r>
        <w:rPr>
          <w:b/>
          <w:color w:val="000000"/>
        </w:rPr>
        <w:t>Лот №9</w:t>
      </w:r>
      <w:r w:rsidRPr="00D53DBC">
        <w:rPr>
          <w:b/>
          <w:color w:val="000000"/>
        </w:rPr>
        <w:t>:</w:t>
      </w:r>
      <w:r>
        <w:rPr>
          <w:color w:val="000000"/>
        </w:rPr>
        <w:t xml:space="preserve"> работы по экспертизе промышленной безопасности подъемных сооружений ОАО «Славнефть-ЯНОС»</w:t>
      </w:r>
    </w:p>
    <w:tbl>
      <w:tblPr>
        <w:tblW w:w="10490" w:type="dxa"/>
        <w:tblInd w:w="-34" w:type="dxa"/>
        <w:tblLayout w:type="fixed"/>
        <w:tblLook w:val="0000" w:firstRow="0" w:lastRow="0" w:firstColumn="0" w:lastColumn="0" w:noHBand="0" w:noVBand="0"/>
      </w:tblPr>
      <w:tblGrid>
        <w:gridCol w:w="568"/>
        <w:gridCol w:w="2409"/>
        <w:gridCol w:w="1418"/>
        <w:gridCol w:w="2126"/>
        <w:gridCol w:w="992"/>
        <w:gridCol w:w="709"/>
        <w:gridCol w:w="851"/>
        <w:gridCol w:w="1417"/>
      </w:tblGrid>
      <w:tr w:rsidR="00A856C6" w:rsidTr="00D7128E">
        <w:trPr>
          <w:trHeight w:val="885"/>
        </w:trPr>
        <w:tc>
          <w:tcPr>
            <w:tcW w:w="568" w:type="dxa"/>
            <w:vMerge w:val="restart"/>
            <w:tcBorders>
              <w:top w:val="single" w:sz="4" w:space="0" w:color="000000"/>
              <w:left w:val="single" w:sz="4" w:space="0" w:color="000000"/>
            </w:tcBorders>
            <w:shd w:val="clear" w:color="auto" w:fill="auto"/>
            <w:vAlign w:val="center"/>
          </w:tcPr>
          <w:p w:rsidR="00A856C6" w:rsidRPr="005E3BB9" w:rsidRDefault="00A856C6" w:rsidP="00D7128E">
            <w:pPr>
              <w:snapToGrid w:val="0"/>
              <w:jc w:val="center"/>
              <w:rPr>
                <w:b/>
                <w:sz w:val="20"/>
                <w:szCs w:val="20"/>
              </w:rPr>
            </w:pPr>
            <w:r w:rsidRPr="005E3BB9">
              <w:rPr>
                <w:b/>
                <w:sz w:val="20"/>
                <w:szCs w:val="20"/>
              </w:rPr>
              <w:t>№</w:t>
            </w:r>
          </w:p>
          <w:p w:rsidR="00A856C6" w:rsidRPr="005E3BB9" w:rsidRDefault="00A856C6" w:rsidP="00D7128E">
            <w:pPr>
              <w:jc w:val="center"/>
              <w:rPr>
                <w:b/>
                <w:sz w:val="20"/>
                <w:szCs w:val="20"/>
                <w:lang w:val="en-US"/>
              </w:rPr>
            </w:pPr>
            <w:r w:rsidRPr="005E3BB9">
              <w:rPr>
                <w:b/>
                <w:sz w:val="20"/>
                <w:szCs w:val="20"/>
              </w:rPr>
              <w:t>п/п</w:t>
            </w:r>
          </w:p>
        </w:tc>
        <w:tc>
          <w:tcPr>
            <w:tcW w:w="8505" w:type="dxa"/>
            <w:gridSpan w:val="6"/>
            <w:tcBorders>
              <w:top w:val="single" w:sz="4" w:space="0" w:color="000000"/>
              <w:left w:val="single" w:sz="4" w:space="0" w:color="000000"/>
              <w:bottom w:val="single" w:sz="4" w:space="0" w:color="auto"/>
            </w:tcBorders>
            <w:vAlign w:val="center"/>
          </w:tcPr>
          <w:p w:rsidR="00A856C6" w:rsidRDefault="00A856C6" w:rsidP="00D7128E">
            <w:pPr>
              <w:jc w:val="center"/>
              <w:rPr>
                <w:b/>
                <w:color w:val="000000"/>
                <w:sz w:val="20"/>
                <w:szCs w:val="20"/>
              </w:rPr>
            </w:pPr>
          </w:p>
          <w:p w:rsidR="00A856C6" w:rsidRPr="005E3BB9" w:rsidRDefault="00A856C6" w:rsidP="00D7128E">
            <w:pPr>
              <w:jc w:val="center"/>
              <w:rPr>
                <w:b/>
                <w:sz w:val="20"/>
                <w:szCs w:val="20"/>
              </w:rPr>
            </w:pPr>
            <w:r w:rsidRPr="0095469A">
              <w:rPr>
                <w:b/>
                <w:color w:val="000000"/>
                <w:sz w:val="20"/>
                <w:szCs w:val="20"/>
              </w:rPr>
              <w:t>Наименование и технические характеристики</w:t>
            </w:r>
          </w:p>
        </w:tc>
        <w:tc>
          <w:tcPr>
            <w:tcW w:w="1417" w:type="dxa"/>
            <w:vMerge w:val="restart"/>
            <w:tcBorders>
              <w:top w:val="single" w:sz="4" w:space="0" w:color="000000"/>
              <w:left w:val="single" w:sz="4" w:space="0" w:color="000000"/>
              <w:right w:val="single" w:sz="4" w:space="0" w:color="000000"/>
            </w:tcBorders>
            <w:shd w:val="clear" w:color="auto" w:fill="auto"/>
            <w:vAlign w:val="center"/>
          </w:tcPr>
          <w:p w:rsidR="00A856C6" w:rsidRPr="00C93943" w:rsidRDefault="00A856C6" w:rsidP="00D7128E">
            <w:pPr>
              <w:jc w:val="center"/>
              <w:rPr>
                <w:b/>
                <w:sz w:val="20"/>
                <w:szCs w:val="20"/>
              </w:rPr>
            </w:pPr>
            <w:r w:rsidRPr="00C93943">
              <w:rPr>
                <w:b/>
                <w:sz w:val="20"/>
                <w:szCs w:val="20"/>
              </w:rPr>
              <w:t>Плановые сроки проведения работ *</w:t>
            </w:r>
          </w:p>
        </w:tc>
      </w:tr>
      <w:tr w:rsidR="00A856C6" w:rsidTr="00D7128E">
        <w:trPr>
          <w:trHeight w:val="720"/>
        </w:trPr>
        <w:tc>
          <w:tcPr>
            <w:tcW w:w="568" w:type="dxa"/>
            <w:vMerge/>
            <w:tcBorders>
              <w:left w:val="single" w:sz="4" w:space="0" w:color="000000"/>
              <w:bottom w:val="single" w:sz="4" w:space="0" w:color="000000"/>
            </w:tcBorders>
            <w:shd w:val="clear" w:color="auto" w:fill="auto"/>
            <w:vAlign w:val="center"/>
          </w:tcPr>
          <w:p w:rsidR="00A856C6" w:rsidRPr="005E3BB9" w:rsidRDefault="00A856C6" w:rsidP="00D7128E">
            <w:pPr>
              <w:snapToGrid w:val="0"/>
              <w:jc w:val="center"/>
              <w:rPr>
                <w:b/>
                <w:sz w:val="20"/>
                <w:szCs w:val="20"/>
              </w:rPr>
            </w:pPr>
          </w:p>
        </w:tc>
        <w:tc>
          <w:tcPr>
            <w:tcW w:w="2409" w:type="dxa"/>
            <w:tcBorders>
              <w:top w:val="single" w:sz="4" w:space="0" w:color="auto"/>
              <w:left w:val="single" w:sz="4" w:space="0" w:color="000000"/>
              <w:bottom w:val="single" w:sz="4" w:space="0" w:color="000000"/>
              <w:right w:val="single" w:sz="4" w:space="0" w:color="000000"/>
            </w:tcBorders>
            <w:vAlign w:val="center"/>
          </w:tcPr>
          <w:p w:rsidR="00A856C6" w:rsidRPr="005E3BB9" w:rsidRDefault="00A856C6" w:rsidP="00D7128E">
            <w:pPr>
              <w:snapToGrid w:val="0"/>
              <w:jc w:val="center"/>
              <w:rPr>
                <w:b/>
                <w:sz w:val="20"/>
                <w:szCs w:val="20"/>
              </w:rPr>
            </w:pPr>
            <w:r>
              <w:rPr>
                <w:b/>
                <w:sz w:val="20"/>
                <w:szCs w:val="20"/>
              </w:rPr>
              <w:t>Содержание работы</w:t>
            </w:r>
          </w:p>
        </w:tc>
        <w:tc>
          <w:tcPr>
            <w:tcW w:w="1418" w:type="dxa"/>
            <w:tcBorders>
              <w:top w:val="single" w:sz="4" w:space="0" w:color="auto"/>
              <w:left w:val="single" w:sz="4" w:space="0" w:color="000000"/>
              <w:bottom w:val="single" w:sz="4" w:space="0" w:color="000000"/>
            </w:tcBorders>
            <w:shd w:val="clear" w:color="auto" w:fill="auto"/>
            <w:vAlign w:val="center"/>
          </w:tcPr>
          <w:p w:rsidR="00A856C6" w:rsidRPr="005E3BB9" w:rsidRDefault="00A856C6" w:rsidP="00D7128E">
            <w:pPr>
              <w:snapToGrid w:val="0"/>
              <w:jc w:val="center"/>
              <w:rPr>
                <w:b/>
                <w:sz w:val="20"/>
                <w:szCs w:val="20"/>
              </w:rPr>
            </w:pPr>
            <w:r w:rsidRPr="005E3BB9">
              <w:rPr>
                <w:b/>
                <w:sz w:val="20"/>
                <w:szCs w:val="20"/>
              </w:rPr>
              <w:t>Цех</w:t>
            </w:r>
          </w:p>
          <w:p w:rsidR="00A856C6" w:rsidRPr="005E3BB9" w:rsidRDefault="00A856C6" w:rsidP="00D7128E">
            <w:pPr>
              <w:jc w:val="center"/>
              <w:rPr>
                <w:b/>
                <w:sz w:val="20"/>
                <w:szCs w:val="20"/>
              </w:rPr>
            </w:pPr>
          </w:p>
        </w:tc>
        <w:tc>
          <w:tcPr>
            <w:tcW w:w="2126" w:type="dxa"/>
            <w:tcBorders>
              <w:top w:val="single" w:sz="4" w:space="0" w:color="auto"/>
              <w:left w:val="single" w:sz="4" w:space="0" w:color="000000"/>
              <w:bottom w:val="single" w:sz="4" w:space="0" w:color="000000"/>
            </w:tcBorders>
            <w:shd w:val="clear" w:color="auto" w:fill="auto"/>
            <w:vAlign w:val="center"/>
          </w:tcPr>
          <w:p w:rsidR="00A856C6" w:rsidRPr="005E3BB9" w:rsidRDefault="00A856C6" w:rsidP="00D7128E">
            <w:pPr>
              <w:snapToGrid w:val="0"/>
              <w:jc w:val="center"/>
              <w:rPr>
                <w:b/>
                <w:sz w:val="20"/>
                <w:szCs w:val="20"/>
              </w:rPr>
            </w:pPr>
            <w:r w:rsidRPr="005E3BB9">
              <w:rPr>
                <w:b/>
                <w:sz w:val="20"/>
                <w:szCs w:val="20"/>
              </w:rPr>
              <w:t>Наименование</w:t>
            </w:r>
          </w:p>
        </w:tc>
        <w:tc>
          <w:tcPr>
            <w:tcW w:w="992" w:type="dxa"/>
            <w:tcBorders>
              <w:top w:val="single" w:sz="4" w:space="0" w:color="auto"/>
              <w:left w:val="single" w:sz="4" w:space="0" w:color="000000"/>
              <w:bottom w:val="single" w:sz="4" w:space="0" w:color="000000"/>
            </w:tcBorders>
            <w:shd w:val="clear" w:color="auto" w:fill="auto"/>
            <w:vAlign w:val="center"/>
          </w:tcPr>
          <w:p w:rsidR="00A856C6" w:rsidRPr="005E3BB9" w:rsidRDefault="00A856C6" w:rsidP="00D7128E">
            <w:pPr>
              <w:snapToGrid w:val="0"/>
              <w:jc w:val="center"/>
              <w:rPr>
                <w:b/>
                <w:sz w:val="20"/>
                <w:szCs w:val="20"/>
              </w:rPr>
            </w:pPr>
            <w:r w:rsidRPr="005E3BB9">
              <w:rPr>
                <w:b/>
                <w:sz w:val="20"/>
                <w:szCs w:val="20"/>
              </w:rPr>
              <w:t>Рег. №</w:t>
            </w:r>
          </w:p>
        </w:tc>
        <w:tc>
          <w:tcPr>
            <w:tcW w:w="709" w:type="dxa"/>
            <w:tcBorders>
              <w:top w:val="single" w:sz="4" w:space="0" w:color="auto"/>
              <w:left w:val="single" w:sz="4" w:space="0" w:color="000000"/>
              <w:bottom w:val="single" w:sz="4" w:space="0" w:color="000000"/>
            </w:tcBorders>
            <w:shd w:val="clear" w:color="auto" w:fill="auto"/>
            <w:vAlign w:val="center"/>
          </w:tcPr>
          <w:p w:rsidR="00A856C6" w:rsidRPr="005E3BB9" w:rsidRDefault="00A856C6" w:rsidP="00D7128E">
            <w:pPr>
              <w:snapToGrid w:val="0"/>
              <w:jc w:val="center"/>
              <w:rPr>
                <w:b/>
                <w:sz w:val="20"/>
                <w:szCs w:val="20"/>
                <w:lang w:val="en-US"/>
              </w:rPr>
            </w:pPr>
            <w:r w:rsidRPr="005E3BB9">
              <w:rPr>
                <w:b/>
                <w:sz w:val="20"/>
                <w:szCs w:val="20"/>
                <w:lang w:val="en-US"/>
              </w:rPr>
              <w:t>Q</w:t>
            </w:r>
            <w:r w:rsidRPr="005E3BB9">
              <w:rPr>
                <w:b/>
                <w:sz w:val="20"/>
                <w:szCs w:val="20"/>
              </w:rPr>
              <w:t xml:space="preserve"> т</w:t>
            </w:r>
          </w:p>
        </w:tc>
        <w:tc>
          <w:tcPr>
            <w:tcW w:w="851" w:type="dxa"/>
            <w:tcBorders>
              <w:top w:val="single" w:sz="4" w:space="0" w:color="auto"/>
              <w:left w:val="single" w:sz="4" w:space="0" w:color="000000"/>
              <w:bottom w:val="single" w:sz="4" w:space="0" w:color="000000"/>
            </w:tcBorders>
            <w:shd w:val="clear" w:color="auto" w:fill="auto"/>
            <w:vAlign w:val="center"/>
          </w:tcPr>
          <w:p w:rsidR="00A856C6" w:rsidRPr="005E3BB9" w:rsidRDefault="00A856C6" w:rsidP="00D7128E">
            <w:pPr>
              <w:snapToGrid w:val="0"/>
              <w:jc w:val="center"/>
              <w:rPr>
                <w:b/>
                <w:sz w:val="20"/>
                <w:szCs w:val="20"/>
              </w:rPr>
            </w:pPr>
            <w:r w:rsidRPr="005E3BB9">
              <w:rPr>
                <w:b/>
                <w:sz w:val="20"/>
                <w:szCs w:val="20"/>
              </w:rPr>
              <w:t>Длина</w:t>
            </w:r>
          </w:p>
          <w:p w:rsidR="00A856C6" w:rsidRPr="005E3BB9" w:rsidRDefault="00A856C6" w:rsidP="00D7128E">
            <w:pPr>
              <w:jc w:val="center"/>
              <w:rPr>
                <w:b/>
                <w:sz w:val="20"/>
                <w:szCs w:val="20"/>
              </w:rPr>
            </w:pPr>
            <w:r w:rsidRPr="005E3BB9">
              <w:rPr>
                <w:b/>
                <w:sz w:val="20"/>
                <w:szCs w:val="20"/>
              </w:rPr>
              <w:t>пути, м</w:t>
            </w:r>
          </w:p>
        </w:tc>
        <w:tc>
          <w:tcPr>
            <w:tcW w:w="1417" w:type="dxa"/>
            <w:vMerge/>
            <w:tcBorders>
              <w:left w:val="single" w:sz="4" w:space="0" w:color="000000"/>
              <w:bottom w:val="single" w:sz="4" w:space="0" w:color="000000"/>
              <w:right w:val="single" w:sz="4" w:space="0" w:color="000000"/>
            </w:tcBorders>
            <w:shd w:val="clear" w:color="auto" w:fill="auto"/>
            <w:vAlign w:val="center"/>
          </w:tcPr>
          <w:p w:rsidR="00A856C6" w:rsidRPr="005E3BB9" w:rsidRDefault="00A856C6" w:rsidP="00D7128E">
            <w:pPr>
              <w:snapToGrid w:val="0"/>
              <w:jc w:val="center"/>
              <w:rPr>
                <w:b/>
                <w:sz w:val="20"/>
                <w:szCs w:val="20"/>
              </w:rPr>
            </w:pPr>
          </w:p>
        </w:tc>
      </w:tr>
      <w:tr w:rsidR="00A856C6" w:rsidTr="00D7128E">
        <w:trPr>
          <w:trHeight w:val="2195"/>
        </w:trPr>
        <w:tc>
          <w:tcPr>
            <w:tcW w:w="568" w:type="dxa"/>
            <w:tcBorders>
              <w:top w:val="single" w:sz="4" w:space="0" w:color="000000"/>
              <w:left w:val="single" w:sz="4" w:space="0" w:color="000000"/>
              <w:bottom w:val="single" w:sz="4" w:space="0" w:color="000000"/>
            </w:tcBorders>
            <w:shd w:val="clear" w:color="auto" w:fill="auto"/>
            <w:vAlign w:val="center"/>
          </w:tcPr>
          <w:p w:rsidR="00A856C6" w:rsidRPr="005E3BB9" w:rsidRDefault="00A856C6" w:rsidP="00643818">
            <w:pPr>
              <w:snapToGrid w:val="0"/>
              <w:spacing w:line="264" w:lineRule="auto"/>
              <w:jc w:val="center"/>
              <w:rPr>
                <w:sz w:val="20"/>
                <w:szCs w:val="20"/>
              </w:rPr>
            </w:pPr>
            <w:r w:rsidRPr="005E3BB9">
              <w:rPr>
                <w:sz w:val="20"/>
                <w:szCs w:val="20"/>
                <w:lang w:val="en-US"/>
              </w:rPr>
              <w:t>1</w:t>
            </w:r>
            <w:r w:rsidRPr="005E3BB9">
              <w:rPr>
                <w:sz w:val="20"/>
                <w:szCs w:val="20"/>
              </w:rPr>
              <w:t>.</w:t>
            </w:r>
          </w:p>
        </w:tc>
        <w:tc>
          <w:tcPr>
            <w:tcW w:w="2409" w:type="dxa"/>
            <w:vMerge w:val="restart"/>
            <w:tcBorders>
              <w:top w:val="single" w:sz="4" w:space="0" w:color="000000"/>
              <w:left w:val="single" w:sz="4" w:space="0" w:color="000000"/>
              <w:right w:val="single" w:sz="4" w:space="0" w:color="000000"/>
            </w:tcBorders>
          </w:tcPr>
          <w:p w:rsidR="00A856C6" w:rsidRPr="004754F2" w:rsidRDefault="00A856C6" w:rsidP="00643818">
            <w:pPr>
              <w:autoSpaceDE w:val="0"/>
              <w:autoSpaceDN w:val="0"/>
              <w:adjustRightInd w:val="0"/>
              <w:spacing w:line="264" w:lineRule="auto"/>
              <w:rPr>
                <w:color w:val="000000"/>
                <w:sz w:val="20"/>
                <w:szCs w:val="20"/>
              </w:rPr>
            </w:pPr>
            <w:r w:rsidRPr="004754F2">
              <w:rPr>
                <w:color w:val="000000"/>
                <w:sz w:val="20"/>
                <w:szCs w:val="20"/>
              </w:rPr>
              <w:t xml:space="preserve">Определение технического состояния для продления срока безопасной эксплуатации подъемных сооружений, а именно: </w:t>
            </w:r>
          </w:p>
          <w:p w:rsidR="00A856C6" w:rsidRPr="004754F2" w:rsidRDefault="00A856C6" w:rsidP="00643818">
            <w:pPr>
              <w:autoSpaceDE w:val="0"/>
              <w:autoSpaceDN w:val="0"/>
              <w:adjustRightInd w:val="0"/>
              <w:spacing w:line="264" w:lineRule="auto"/>
              <w:rPr>
                <w:color w:val="000000"/>
                <w:sz w:val="20"/>
                <w:szCs w:val="20"/>
              </w:rPr>
            </w:pPr>
            <w:r w:rsidRPr="004754F2">
              <w:rPr>
                <w:color w:val="000000"/>
                <w:sz w:val="20"/>
                <w:szCs w:val="20"/>
              </w:rPr>
              <w:t>1. Анализ условий эксплуатации и технической документации на обследуемые объекты</w:t>
            </w:r>
          </w:p>
          <w:p w:rsidR="00A856C6" w:rsidRPr="004754F2" w:rsidRDefault="00A856C6" w:rsidP="00643818">
            <w:pPr>
              <w:autoSpaceDE w:val="0"/>
              <w:autoSpaceDN w:val="0"/>
              <w:adjustRightInd w:val="0"/>
              <w:spacing w:line="264" w:lineRule="auto"/>
              <w:rPr>
                <w:color w:val="000000"/>
                <w:sz w:val="20"/>
                <w:szCs w:val="20"/>
              </w:rPr>
            </w:pPr>
            <w:r w:rsidRPr="004754F2">
              <w:rPr>
                <w:color w:val="000000"/>
                <w:sz w:val="20"/>
                <w:szCs w:val="20"/>
              </w:rPr>
              <w:t>2. Проведение диагностического контроля.</w:t>
            </w:r>
          </w:p>
          <w:p w:rsidR="00A856C6" w:rsidRPr="004754F2" w:rsidRDefault="00A856C6" w:rsidP="00643818">
            <w:pPr>
              <w:autoSpaceDE w:val="0"/>
              <w:autoSpaceDN w:val="0"/>
              <w:adjustRightInd w:val="0"/>
              <w:spacing w:line="264" w:lineRule="auto"/>
              <w:rPr>
                <w:color w:val="000000"/>
                <w:sz w:val="20"/>
                <w:szCs w:val="20"/>
              </w:rPr>
            </w:pPr>
            <w:r w:rsidRPr="004754F2">
              <w:rPr>
                <w:color w:val="000000"/>
                <w:sz w:val="20"/>
                <w:szCs w:val="20"/>
              </w:rPr>
              <w:t>3. Обработка результатов контроля.</w:t>
            </w:r>
          </w:p>
          <w:p w:rsidR="00A856C6" w:rsidRPr="005E3BB9" w:rsidRDefault="00A856C6" w:rsidP="00643818">
            <w:pPr>
              <w:autoSpaceDE w:val="0"/>
              <w:autoSpaceDN w:val="0"/>
              <w:adjustRightInd w:val="0"/>
              <w:spacing w:line="264" w:lineRule="auto"/>
              <w:rPr>
                <w:sz w:val="20"/>
                <w:szCs w:val="20"/>
              </w:rPr>
            </w:pPr>
            <w:r>
              <w:rPr>
                <w:color w:val="000000"/>
                <w:sz w:val="20"/>
                <w:szCs w:val="20"/>
              </w:rPr>
              <w:t>4. Оформление и</w:t>
            </w:r>
            <w:r w:rsidRPr="004754F2">
              <w:rPr>
                <w:color w:val="000000"/>
                <w:sz w:val="20"/>
                <w:szCs w:val="20"/>
              </w:rPr>
              <w:t xml:space="preserve"> выдача заключений </w:t>
            </w:r>
            <w:r w:rsidRPr="004754F2">
              <w:rPr>
                <w:sz w:val="20"/>
                <w:szCs w:val="20"/>
              </w:rPr>
              <w:t>экспертизы промышленной безопасности</w:t>
            </w:r>
            <w:r w:rsidRPr="004754F2">
              <w:rPr>
                <w:color w:val="000000"/>
                <w:sz w:val="20"/>
                <w:szCs w:val="20"/>
              </w:rPr>
              <w:t>.</w:t>
            </w:r>
          </w:p>
        </w:tc>
        <w:tc>
          <w:tcPr>
            <w:tcW w:w="1418" w:type="dxa"/>
            <w:tcBorders>
              <w:top w:val="single" w:sz="4" w:space="0" w:color="000000"/>
              <w:left w:val="single" w:sz="4" w:space="0" w:color="000000"/>
              <w:bottom w:val="single" w:sz="4" w:space="0" w:color="000000"/>
            </w:tcBorders>
            <w:shd w:val="clear" w:color="auto" w:fill="auto"/>
            <w:vAlign w:val="center"/>
          </w:tcPr>
          <w:p w:rsidR="00A856C6" w:rsidRPr="005E3BB9" w:rsidRDefault="00A856C6" w:rsidP="00643818">
            <w:pPr>
              <w:snapToGrid w:val="0"/>
              <w:spacing w:line="264" w:lineRule="auto"/>
              <w:jc w:val="center"/>
              <w:rPr>
                <w:sz w:val="20"/>
                <w:szCs w:val="20"/>
                <w:lang w:val="en-US"/>
              </w:rPr>
            </w:pPr>
            <w:r w:rsidRPr="005E3BB9">
              <w:rPr>
                <w:sz w:val="20"/>
                <w:szCs w:val="20"/>
              </w:rPr>
              <w:t>Цех №23</w:t>
            </w:r>
          </w:p>
        </w:tc>
        <w:tc>
          <w:tcPr>
            <w:tcW w:w="2126" w:type="dxa"/>
            <w:tcBorders>
              <w:top w:val="single" w:sz="4" w:space="0" w:color="000000"/>
              <w:left w:val="single" w:sz="4" w:space="0" w:color="000000"/>
              <w:bottom w:val="single" w:sz="4" w:space="0" w:color="000000"/>
            </w:tcBorders>
            <w:shd w:val="clear" w:color="auto" w:fill="auto"/>
            <w:vAlign w:val="center"/>
          </w:tcPr>
          <w:p w:rsidR="00A856C6" w:rsidRPr="00DB5D0D" w:rsidRDefault="00A856C6" w:rsidP="00643818">
            <w:pPr>
              <w:snapToGrid w:val="0"/>
              <w:spacing w:line="264" w:lineRule="auto"/>
              <w:jc w:val="center"/>
              <w:rPr>
                <w:sz w:val="20"/>
                <w:szCs w:val="20"/>
                <w:lang w:val="en-US"/>
              </w:rPr>
            </w:pPr>
            <w:r w:rsidRPr="00DB5D0D">
              <w:rPr>
                <w:sz w:val="20"/>
                <w:szCs w:val="20"/>
              </w:rPr>
              <w:t>Кран стреловой К</w:t>
            </w:r>
            <w:r w:rsidRPr="00DB5D0D">
              <w:rPr>
                <w:sz w:val="20"/>
                <w:szCs w:val="20"/>
                <w:lang w:val="en-US"/>
              </w:rPr>
              <w:t>ATO - 75</w:t>
            </w:r>
          </w:p>
        </w:tc>
        <w:tc>
          <w:tcPr>
            <w:tcW w:w="992" w:type="dxa"/>
            <w:tcBorders>
              <w:top w:val="single" w:sz="4" w:space="0" w:color="000000"/>
              <w:left w:val="single" w:sz="4" w:space="0" w:color="000000"/>
              <w:bottom w:val="single" w:sz="4" w:space="0" w:color="000000"/>
            </w:tcBorders>
            <w:shd w:val="clear" w:color="auto" w:fill="auto"/>
            <w:vAlign w:val="center"/>
          </w:tcPr>
          <w:p w:rsidR="00A856C6" w:rsidRPr="00DB5D0D" w:rsidRDefault="00A856C6" w:rsidP="00643818">
            <w:pPr>
              <w:snapToGrid w:val="0"/>
              <w:spacing w:line="264" w:lineRule="auto"/>
              <w:jc w:val="center"/>
              <w:rPr>
                <w:sz w:val="20"/>
                <w:szCs w:val="20"/>
                <w:lang w:val="en-US"/>
              </w:rPr>
            </w:pPr>
            <w:r w:rsidRPr="00DB5D0D">
              <w:rPr>
                <w:sz w:val="20"/>
                <w:szCs w:val="20"/>
              </w:rPr>
              <w:t>1</w:t>
            </w:r>
            <w:r w:rsidRPr="00DB5D0D">
              <w:rPr>
                <w:sz w:val="20"/>
                <w:szCs w:val="20"/>
                <w:lang w:val="en-US"/>
              </w:rPr>
              <w:t>4987</w:t>
            </w:r>
          </w:p>
        </w:tc>
        <w:tc>
          <w:tcPr>
            <w:tcW w:w="709" w:type="dxa"/>
            <w:tcBorders>
              <w:top w:val="single" w:sz="4" w:space="0" w:color="000000"/>
              <w:left w:val="single" w:sz="4" w:space="0" w:color="000000"/>
              <w:bottom w:val="single" w:sz="4" w:space="0" w:color="000000"/>
            </w:tcBorders>
            <w:shd w:val="clear" w:color="auto" w:fill="auto"/>
            <w:vAlign w:val="center"/>
          </w:tcPr>
          <w:p w:rsidR="00A856C6" w:rsidRPr="00DB5D0D" w:rsidRDefault="00A856C6" w:rsidP="00643818">
            <w:pPr>
              <w:snapToGrid w:val="0"/>
              <w:spacing w:line="264" w:lineRule="auto"/>
              <w:jc w:val="center"/>
              <w:rPr>
                <w:sz w:val="20"/>
                <w:szCs w:val="20"/>
                <w:lang w:val="en-US"/>
              </w:rPr>
            </w:pPr>
            <w:r w:rsidRPr="00DB5D0D">
              <w:rPr>
                <w:sz w:val="20"/>
                <w:szCs w:val="20"/>
                <w:lang w:val="en-US"/>
              </w:rPr>
              <w:t>75</w:t>
            </w:r>
          </w:p>
        </w:tc>
        <w:tc>
          <w:tcPr>
            <w:tcW w:w="851" w:type="dxa"/>
            <w:tcBorders>
              <w:top w:val="single" w:sz="4" w:space="0" w:color="000000"/>
              <w:left w:val="single" w:sz="4" w:space="0" w:color="000000"/>
              <w:bottom w:val="single" w:sz="4" w:space="0" w:color="000000"/>
            </w:tcBorders>
            <w:shd w:val="clear" w:color="auto" w:fill="auto"/>
            <w:vAlign w:val="center"/>
          </w:tcPr>
          <w:p w:rsidR="00A856C6" w:rsidRPr="005E3BB9" w:rsidRDefault="00A856C6" w:rsidP="00643818">
            <w:pPr>
              <w:snapToGrid w:val="0"/>
              <w:spacing w:line="264" w:lineRule="auto"/>
              <w:jc w:val="center"/>
              <w:rPr>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6C6" w:rsidRPr="005E3BB9" w:rsidRDefault="00A856C6" w:rsidP="00643818">
            <w:pPr>
              <w:snapToGrid w:val="0"/>
              <w:spacing w:line="264" w:lineRule="auto"/>
              <w:jc w:val="center"/>
              <w:rPr>
                <w:sz w:val="20"/>
                <w:szCs w:val="20"/>
              </w:rPr>
            </w:pPr>
            <w:r>
              <w:rPr>
                <w:sz w:val="20"/>
                <w:szCs w:val="20"/>
              </w:rPr>
              <w:t>01-02.2017</w:t>
            </w:r>
          </w:p>
        </w:tc>
      </w:tr>
      <w:tr w:rsidR="00A856C6" w:rsidTr="00D7128E">
        <w:tc>
          <w:tcPr>
            <w:tcW w:w="568" w:type="dxa"/>
            <w:tcBorders>
              <w:top w:val="single" w:sz="4" w:space="0" w:color="000000"/>
              <w:left w:val="single" w:sz="4" w:space="0" w:color="000000"/>
              <w:bottom w:val="single" w:sz="4" w:space="0" w:color="000000"/>
            </w:tcBorders>
            <w:shd w:val="clear" w:color="auto" w:fill="auto"/>
            <w:vAlign w:val="center"/>
          </w:tcPr>
          <w:p w:rsidR="00A856C6" w:rsidRPr="005E3BB9" w:rsidRDefault="00A856C6" w:rsidP="00643818">
            <w:pPr>
              <w:snapToGrid w:val="0"/>
              <w:spacing w:line="264" w:lineRule="auto"/>
              <w:jc w:val="center"/>
              <w:rPr>
                <w:sz w:val="20"/>
                <w:szCs w:val="20"/>
              </w:rPr>
            </w:pPr>
            <w:r w:rsidRPr="005E3BB9">
              <w:rPr>
                <w:sz w:val="20"/>
                <w:szCs w:val="20"/>
                <w:lang w:val="en-US"/>
              </w:rPr>
              <w:t>2</w:t>
            </w:r>
            <w:r w:rsidRPr="005E3BB9">
              <w:rPr>
                <w:sz w:val="20"/>
                <w:szCs w:val="20"/>
              </w:rPr>
              <w:t>.</w:t>
            </w:r>
          </w:p>
        </w:tc>
        <w:tc>
          <w:tcPr>
            <w:tcW w:w="2409" w:type="dxa"/>
            <w:vMerge/>
            <w:tcBorders>
              <w:left w:val="single" w:sz="4" w:space="0" w:color="000000"/>
              <w:bottom w:val="single" w:sz="4" w:space="0" w:color="000000"/>
              <w:right w:val="single" w:sz="4" w:space="0" w:color="000000"/>
            </w:tcBorders>
          </w:tcPr>
          <w:p w:rsidR="00A856C6" w:rsidRPr="005E3BB9" w:rsidRDefault="00A856C6" w:rsidP="00643818">
            <w:pPr>
              <w:snapToGrid w:val="0"/>
              <w:spacing w:line="264" w:lineRule="auto"/>
              <w:rPr>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A856C6" w:rsidRPr="005E3BB9" w:rsidRDefault="00A856C6" w:rsidP="00643818">
            <w:pPr>
              <w:snapToGrid w:val="0"/>
              <w:spacing w:line="264" w:lineRule="auto"/>
              <w:jc w:val="center"/>
              <w:rPr>
                <w:sz w:val="20"/>
                <w:szCs w:val="20"/>
              </w:rPr>
            </w:pPr>
            <w:r w:rsidRPr="005E3BB9">
              <w:rPr>
                <w:sz w:val="20"/>
                <w:szCs w:val="20"/>
              </w:rPr>
              <w:t>Цех №23</w:t>
            </w:r>
          </w:p>
        </w:tc>
        <w:tc>
          <w:tcPr>
            <w:tcW w:w="2126" w:type="dxa"/>
            <w:tcBorders>
              <w:top w:val="single" w:sz="4" w:space="0" w:color="000000"/>
              <w:left w:val="single" w:sz="4" w:space="0" w:color="000000"/>
              <w:bottom w:val="single" w:sz="4" w:space="0" w:color="000000"/>
            </w:tcBorders>
            <w:shd w:val="clear" w:color="auto" w:fill="auto"/>
            <w:vAlign w:val="center"/>
          </w:tcPr>
          <w:p w:rsidR="00A856C6" w:rsidRPr="00DB5D0D" w:rsidRDefault="00A856C6" w:rsidP="00643818">
            <w:pPr>
              <w:snapToGrid w:val="0"/>
              <w:spacing w:line="264" w:lineRule="auto"/>
              <w:jc w:val="center"/>
              <w:rPr>
                <w:sz w:val="20"/>
                <w:szCs w:val="20"/>
              </w:rPr>
            </w:pPr>
            <w:r w:rsidRPr="00DB5D0D">
              <w:rPr>
                <w:sz w:val="20"/>
                <w:szCs w:val="20"/>
              </w:rPr>
              <w:t>Кран козловой ККД  32/20 МТ</w:t>
            </w:r>
          </w:p>
        </w:tc>
        <w:tc>
          <w:tcPr>
            <w:tcW w:w="992" w:type="dxa"/>
            <w:tcBorders>
              <w:top w:val="single" w:sz="4" w:space="0" w:color="000000"/>
              <w:left w:val="single" w:sz="4" w:space="0" w:color="000000"/>
              <w:bottom w:val="single" w:sz="4" w:space="0" w:color="000000"/>
            </w:tcBorders>
            <w:shd w:val="clear" w:color="auto" w:fill="auto"/>
            <w:vAlign w:val="center"/>
          </w:tcPr>
          <w:p w:rsidR="00A856C6" w:rsidRPr="00DB5D0D" w:rsidRDefault="00A856C6" w:rsidP="00643818">
            <w:pPr>
              <w:snapToGrid w:val="0"/>
              <w:spacing w:line="264" w:lineRule="auto"/>
              <w:jc w:val="center"/>
              <w:rPr>
                <w:sz w:val="20"/>
                <w:szCs w:val="20"/>
              </w:rPr>
            </w:pPr>
            <w:r w:rsidRPr="00DB5D0D">
              <w:rPr>
                <w:sz w:val="20"/>
                <w:szCs w:val="20"/>
              </w:rPr>
              <w:t>18821</w:t>
            </w:r>
          </w:p>
        </w:tc>
        <w:tc>
          <w:tcPr>
            <w:tcW w:w="709" w:type="dxa"/>
            <w:tcBorders>
              <w:top w:val="single" w:sz="4" w:space="0" w:color="000000"/>
              <w:left w:val="single" w:sz="4" w:space="0" w:color="000000"/>
              <w:bottom w:val="single" w:sz="4" w:space="0" w:color="000000"/>
            </w:tcBorders>
            <w:shd w:val="clear" w:color="auto" w:fill="auto"/>
            <w:vAlign w:val="center"/>
          </w:tcPr>
          <w:p w:rsidR="00A856C6" w:rsidRPr="00DB5D0D" w:rsidRDefault="00A856C6" w:rsidP="00643818">
            <w:pPr>
              <w:snapToGrid w:val="0"/>
              <w:spacing w:line="264" w:lineRule="auto"/>
              <w:jc w:val="center"/>
              <w:rPr>
                <w:sz w:val="20"/>
                <w:szCs w:val="20"/>
              </w:rPr>
            </w:pPr>
            <w:r w:rsidRPr="00DB5D0D">
              <w:rPr>
                <w:sz w:val="20"/>
                <w:szCs w:val="20"/>
              </w:rPr>
              <w:t>32/20</w:t>
            </w:r>
          </w:p>
        </w:tc>
        <w:tc>
          <w:tcPr>
            <w:tcW w:w="851" w:type="dxa"/>
            <w:tcBorders>
              <w:top w:val="single" w:sz="4" w:space="0" w:color="000000"/>
              <w:left w:val="single" w:sz="4" w:space="0" w:color="000000"/>
              <w:bottom w:val="single" w:sz="4" w:space="0" w:color="000000"/>
            </w:tcBorders>
            <w:shd w:val="clear" w:color="auto" w:fill="auto"/>
            <w:vAlign w:val="center"/>
          </w:tcPr>
          <w:p w:rsidR="00A856C6" w:rsidRPr="005E3BB9" w:rsidRDefault="00A856C6" w:rsidP="00643818">
            <w:pPr>
              <w:snapToGrid w:val="0"/>
              <w:spacing w:line="264" w:lineRule="auto"/>
              <w:jc w:val="center"/>
              <w:rPr>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6C6" w:rsidRPr="005E3BB9" w:rsidRDefault="00A856C6" w:rsidP="00643818">
            <w:pPr>
              <w:snapToGrid w:val="0"/>
              <w:spacing w:line="264" w:lineRule="auto"/>
              <w:jc w:val="center"/>
              <w:rPr>
                <w:sz w:val="20"/>
                <w:szCs w:val="20"/>
              </w:rPr>
            </w:pPr>
            <w:r>
              <w:rPr>
                <w:sz w:val="20"/>
                <w:szCs w:val="20"/>
              </w:rPr>
              <w:t>10-11.2017</w:t>
            </w:r>
          </w:p>
        </w:tc>
      </w:tr>
    </w:tbl>
    <w:p w:rsidR="00A856C6" w:rsidRDefault="00A856C6" w:rsidP="00A856C6">
      <w:pPr>
        <w:autoSpaceDE w:val="0"/>
        <w:autoSpaceDN w:val="0"/>
        <w:adjustRightInd w:val="0"/>
        <w:ind w:left="360"/>
        <w:jc w:val="both"/>
        <w:rPr>
          <w:i/>
          <w:color w:val="000000"/>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A856C6" w:rsidRPr="00B257B7" w:rsidRDefault="00A856C6" w:rsidP="00643818">
      <w:pPr>
        <w:autoSpaceDE w:val="0"/>
        <w:autoSpaceDN w:val="0"/>
        <w:adjustRightInd w:val="0"/>
        <w:spacing w:before="120"/>
        <w:jc w:val="both"/>
        <w:rPr>
          <w:color w:val="000000"/>
          <w:sz w:val="22"/>
          <w:szCs w:val="22"/>
        </w:rPr>
      </w:pPr>
      <w:r>
        <w:rPr>
          <w:b/>
          <w:color w:val="000000"/>
        </w:rPr>
        <w:t>Лот №10</w:t>
      </w:r>
      <w:r w:rsidRPr="00D53DBC">
        <w:rPr>
          <w:b/>
          <w:color w:val="000000"/>
        </w:rPr>
        <w:t>:</w:t>
      </w:r>
      <w:r>
        <w:rPr>
          <w:color w:val="000000"/>
        </w:rPr>
        <w:t xml:space="preserve"> </w:t>
      </w:r>
      <w:r w:rsidRPr="00F21E14">
        <w:t>Периодическое техническое освидетельствование и электроизмерительные работы</w:t>
      </w:r>
      <w:r>
        <w:t>, обследование</w:t>
      </w:r>
      <w:r w:rsidRPr="00F21E14">
        <w:t xml:space="preserve"> </w:t>
      </w:r>
      <w:r>
        <w:t xml:space="preserve">технического состояния </w:t>
      </w:r>
      <w:r w:rsidRPr="00F21E14">
        <w:t>лифтов в ОАО «Славнефть-ЯНОС» в 2016 г.</w:t>
      </w:r>
    </w:p>
    <w:tbl>
      <w:tblPr>
        <w:tblW w:w="105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166"/>
        <w:gridCol w:w="644"/>
        <w:gridCol w:w="1089"/>
        <w:gridCol w:w="850"/>
        <w:gridCol w:w="709"/>
        <w:gridCol w:w="851"/>
        <w:gridCol w:w="567"/>
        <w:gridCol w:w="1134"/>
        <w:gridCol w:w="992"/>
        <w:gridCol w:w="975"/>
      </w:tblGrid>
      <w:tr w:rsidR="00A856C6" w:rsidRPr="006B2A5D" w:rsidTr="000F056D">
        <w:trPr>
          <w:trHeight w:val="399"/>
        </w:trPr>
        <w:tc>
          <w:tcPr>
            <w:tcW w:w="534" w:type="dxa"/>
            <w:vMerge w:val="restart"/>
            <w:shd w:val="clear" w:color="auto" w:fill="auto"/>
            <w:vAlign w:val="center"/>
          </w:tcPr>
          <w:p w:rsidR="00A856C6" w:rsidRPr="006B2A5D" w:rsidRDefault="00A856C6" w:rsidP="00D7128E">
            <w:pPr>
              <w:autoSpaceDE w:val="0"/>
              <w:autoSpaceDN w:val="0"/>
              <w:adjustRightInd w:val="0"/>
              <w:spacing w:before="120" w:after="120"/>
              <w:rPr>
                <w:b/>
                <w:color w:val="000000"/>
                <w:sz w:val="20"/>
                <w:szCs w:val="20"/>
              </w:rPr>
            </w:pPr>
            <w:r w:rsidRPr="006B2A5D">
              <w:rPr>
                <w:b/>
                <w:color w:val="000000"/>
                <w:sz w:val="20"/>
                <w:szCs w:val="20"/>
              </w:rPr>
              <w:t>№ п/п</w:t>
            </w:r>
          </w:p>
        </w:tc>
        <w:tc>
          <w:tcPr>
            <w:tcW w:w="8010" w:type="dxa"/>
            <w:gridSpan w:val="8"/>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sidRPr="006B2A5D">
              <w:rPr>
                <w:b/>
                <w:color w:val="000000"/>
                <w:sz w:val="20"/>
                <w:szCs w:val="20"/>
              </w:rPr>
              <w:t>Наименование и технические характеристики</w:t>
            </w:r>
          </w:p>
        </w:tc>
        <w:tc>
          <w:tcPr>
            <w:tcW w:w="992" w:type="dxa"/>
            <w:vMerge w:val="restart"/>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Pr>
                <w:b/>
                <w:color w:val="000000"/>
                <w:sz w:val="20"/>
                <w:szCs w:val="20"/>
              </w:rPr>
              <w:t>Дата</w:t>
            </w:r>
            <w:r w:rsidRPr="006B2A5D">
              <w:rPr>
                <w:b/>
                <w:color w:val="000000"/>
                <w:sz w:val="20"/>
                <w:szCs w:val="20"/>
              </w:rPr>
              <w:t xml:space="preserve"> ПТО</w:t>
            </w:r>
          </w:p>
        </w:tc>
        <w:tc>
          <w:tcPr>
            <w:tcW w:w="975" w:type="dxa"/>
            <w:vMerge w:val="restart"/>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sidRPr="0085333C">
              <w:rPr>
                <w:b/>
                <w:color w:val="000000"/>
                <w:sz w:val="20"/>
                <w:szCs w:val="20"/>
              </w:rPr>
              <w:t>Дата об-следова-ния</w:t>
            </w:r>
          </w:p>
        </w:tc>
      </w:tr>
      <w:tr w:rsidR="00A856C6" w:rsidRPr="006B2A5D" w:rsidTr="000F056D">
        <w:trPr>
          <w:trHeight w:val="510"/>
        </w:trPr>
        <w:tc>
          <w:tcPr>
            <w:tcW w:w="534" w:type="dxa"/>
            <w:vMerge/>
            <w:shd w:val="clear" w:color="auto" w:fill="auto"/>
            <w:vAlign w:val="center"/>
          </w:tcPr>
          <w:p w:rsidR="00A856C6" w:rsidRPr="006B2A5D" w:rsidRDefault="00A856C6" w:rsidP="00D7128E">
            <w:pPr>
              <w:autoSpaceDE w:val="0"/>
              <w:autoSpaceDN w:val="0"/>
              <w:adjustRightInd w:val="0"/>
              <w:spacing w:before="120" w:after="120"/>
              <w:rPr>
                <w:b/>
                <w:color w:val="000000"/>
                <w:sz w:val="20"/>
                <w:szCs w:val="20"/>
              </w:rPr>
            </w:pPr>
          </w:p>
        </w:tc>
        <w:tc>
          <w:tcPr>
            <w:tcW w:w="2166" w:type="dxa"/>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sidRPr="006B2A5D">
              <w:rPr>
                <w:b/>
                <w:color w:val="000000"/>
                <w:sz w:val="20"/>
                <w:szCs w:val="20"/>
              </w:rPr>
              <w:t>Содержание работы</w:t>
            </w:r>
          </w:p>
        </w:tc>
        <w:tc>
          <w:tcPr>
            <w:tcW w:w="644" w:type="dxa"/>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sidRPr="006B2A5D">
              <w:rPr>
                <w:b/>
                <w:color w:val="000000"/>
                <w:sz w:val="20"/>
                <w:szCs w:val="20"/>
              </w:rPr>
              <w:t>Цех</w:t>
            </w:r>
          </w:p>
        </w:tc>
        <w:tc>
          <w:tcPr>
            <w:tcW w:w="1089" w:type="dxa"/>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Pr>
                <w:b/>
                <w:color w:val="000000"/>
                <w:sz w:val="20"/>
                <w:szCs w:val="20"/>
              </w:rPr>
              <w:t>Наимено</w:t>
            </w:r>
            <w:r w:rsidRPr="006B2A5D">
              <w:rPr>
                <w:b/>
                <w:color w:val="000000"/>
                <w:sz w:val="20"/>
                <w:szCs w:val="20"/>
              </w:rPr>
              <w:t>вание лифта</w:t>
            </w:r>
          </w:p>
        </w:tc>
        <w:tc>
          <w:tcPr>
            <w:tcW w:w="850" w:type="dxa"/>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sidRPr="006B2A5D">
              <w:rPr>
                <w:b/>
                <w:color w:val="000000"/>
                <w:sz w:val="20"/>
                <w:szCs w:val="20"/>
              </w:rPr>
              <w:t>Рег.№/</w:t>
            </w:r>
          </w:p>
          <w:p w:rsidR="00A856C6" w:rsidRPr="006B2A5D" w:rsidRDefault="00A856C6" w:rsidP="00D7128E">
            <w:pPr>
              <w:autoSpaceDE w:val="0"/>
              <w:autoSpaceDN w:val="0"/>
              <w:adjustRightInd w:val="0"/>
              <w:spacing w:before="120" w:after="120"/>
              <w:jc w:val="center"/>
              <w:rPr>
                <w:b/>
                <w:color w:val="000000"/>
                <w:sz w:val="20"/>
                <w:szCs w:val="20"/>
              </w:rPr>
            </w:pPr>
            <w:r w:rsidRPr="006B2A5D">
              <w:rPr>
                <w:b/>
                <w:color w:val="000000"/>
                <w:sz w:val="20"/>
                <w:szCs w:val="20"/>
              </w:rPr>
              <w:t>Зав.№</w:t>
            </w:r>
          </w:p>
        </w:tc>
        <w:tc>
          <w:tcPr>
            <w:tcW w:w="709" w:type="dxa"/>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sidRPr="006B2A5D">
              <w:rPr>
                <w:b/>
                <w:color w:val="000000"/>
                <w:sz w:val="20"/>
                <w:szCs w:val="20"/>
              </w:rPr>
              <w:t>Г/п, кг</w:t>
            </w:r>
          </w:p>
        </w:tc>
        <w:tc>
          <w:tcPr>
            <w:tcW w:w="851" w:type="dxa"/>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sidRPr="006B2A5D">
              <w:rPr>
                <w:b/>
                <w:color w:val="000000"/>
                <w:sz w:val="20"/>
                <w:szCs w:val="20"/>
              </w:rPr>
              <w:t>Этаж-ность</w:t>
            </w:r>
          </w:p>
        </w:tc>
        <w:tc>
          <w:tcPr>
            <w:tcW w:w="567" w:type="dxa"/>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sidRPr="006B2A5D">
              <w:rPr>
                <w:b/>
                <w:color w:val="000000"/>
                <w:sz w:val="20"/>
                <w:szCs w:val="20"/>
                <w:lang w:val="en-US"/>
              </w:rPr>
              <w:t>V</w:t>
            </w:r>
            <w:r w:rsidRPr="006B2A5D">
              <w:rPr>
                <w:b/>
                <w:color w:val="000000"/>
                <w:sz w:val="20"/>
                <w:szCs w:val="20"/>
              </w:rPr>
              <w:t>, м/с</w:t>
            </w:r>
          </w:p>
        </w:tc>
        <w:tc>
          <w:tcPr>
            <w:tcW w:w="1134" w:type="dxa"/>
            <w:shd w:val="clear" w:color="auto" w:fill="auto"/>
            <w:vAlign w:val="center"/>
          </w:tcPr>
          <w:p w:rsidR="00A856C6" w:rsidRPr="006B2A5D" w:rsidRDefault="00A856C6" w:rsidP="00D7128E">
            <w:pPr>
              <w:autoSpaceDE w:val="0"/>
              <w:autoSpaceDN w:val="0"/>
              <w:adjustRightInd w:val="0"/>
              <w:spacing w:before="120" w:after="120"/>
              <w:jc w:val="center"/>
              <w:rPr>
                <w:b/>
                <w:color w:val="000000"/>
                <w:sz w:val="20"/>
                <w:szCs w:val="20"/>
              </w:rPr>
            </w:pPr>
            <w:r w:rsidRPr="006B2A5D">
              <w:rPr>
                <w:b/>
                <w:color w:val="000000"/>
                <w:sz w:val="20"/>
                <w:szCs w:val="20"/>
              </w:rPr>
              <w:t>Дата ввода в эксплуа-тацию</w:t>
            </w:r>
          </w:p>
        </w:tc>
        <w:tc>
          <w:tcPr>
            <w:tcW w:w="992" w:type="dxa"/>
            <w:vMerge/>
            <w:shd w:val="clear" w:color="auto" w:fill="auto"/>
          </w:tcPr>
          <w:p w:rsidR="00A856C6" w:rsidRPr="006B2A5D" w:rsidRDefault="00A856C6" w:rsidP="00D7128E">
            <w:pPr>
              <w:autoSpaceDE w:val="0"/>
              <w:autoSpaceDN w:val="0"/>
              <w:adjustRightInd w:val="0"/>
              <w:spacing w:before="120" w:after="120"/>
              <w:rPr>
                <w:b/>
                <w:color w:val="000000"/>
                <w:sz w:val="20"/>
                <w:szCs w:val="20"/>
              </w:rPr>
            </w:pPr>
          </w:p>
        </w:tc>
        <w:tc>
          <w:tcPr>
            <w:tcW w:w="975" w:type="dxa"/>
            <w:vMerge/>
            <w:shd w:val="clear" w:color="auto" w:fill="auto"/>
          </w:tcPr>
          <w:p w:rsidR="00A856C6" w:rsidRPr="006B2A5D" w:rsidRDefault="00A856C6" w:rsidP="00D7128E">
            <w:pPr>
              <w:autoSpaceDE w:val="0"/>
              <w:autoSpaceDN w:val="0"/>
              <w:adjustRightInd w:val="0"/>
              <w:spacing w:before="120" w:after="120"/>
              <w:rPr>
                <w:b/>
                <w:color w:val="000000"/>
                <w:sz w:val="20"/>
                <w:szCs w:val="20"/>
              </w:rPr>
            </w:pPr>
          </w:p>
        </w:tc>
      </w:tr>
      <w:tr w:rsidR="00A856C6" w:rsidRPr="006B2A5D" w:rsidTr="00D7128E">
        <w:tc>
          <w:tcPr>
            <w:tcW w:w="534"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1.</w:t>
            </w:r>
          </w:p>
        </w:tc>
        <w:tc>
          <w:tcPr>
            <w:tcW w:w="2166" w:type="dxa"/>
            <w:shd w:val="clear" w:color="auto" w:fill="auto"/>
          </w:tcPr>
          <w:p w:rsidR="00A856C6" w:rsidRDefault="00A856C6" w:rsidP="00643818">
            <w:pPr>
              <w:autoSpaceDE w:val="0"/>
              <w:autoSpaceDN w:val="0"/>
              <w:adjustRightInd w:val="0"/>
              <w:spacing w:line="264" w:lineRule="auto"/>
              <w:rPr>
                <w:color w:val="000000"/>
                <w:sz w:val="20"/>
                <w:szCs w:val="20"/>
              </w:rPr>
            </w:pPr>
            <w:r w:rsidRPr="006A7D4A">
              <w:rPr>
                <w:color w:val="000000"/>
                <w:sz w:val="20"/>
                <w:szCs w:val="20"/>
              </w:rPr>
              <w:t>Определение технического состояния для продления срока безопасной эксплуатации</w:t>
            </w:r>
            <w:r>
              <w:rPr>
                <w:color w:val="000000"/>
                <w:sz w:val="20"/>
                <w:szCs w:val="20"/>
              </w:rPr>
              <w:t xml:space="preserve"> лифта</w:t>
            </w:r>
          </w:p>
          <w:p w:rsidR="00A856C6" w:rsidRPr="006B2A5D" w:rsidRDefault="00A856C6" w:rsidP="00643818">
            <w:pPr>
              <w:autoSpaceDE w:val="0"/>
              <w:autoSpaceDN w:val="0"/>
              <w:adjustRightInd w:val="0"/>
              <w:spacing w:line="264" w:lineRule="auto"/>
              <w:rPr>
                <w:color w:val="000000"/>
                <w:sz w:val="20"/>
                <w:szCs w:val="20"/>
              </w:rPr>
            </w:pPr>
            <w:r w:rsidRPr="009F7123">
              <w:rPr>
                <w:color w:val="000000"/>
                <w:sz w:val="20"/>
                <w:szCs w:val="20"/>
              </w:rPr>
              <w:t>в соответствии с требованиями технического регламента Таможенного союза               «О безопасности лифтов»</w:t>
            </w:r>
            <w:r w:rsidRPr="009F7123">
              <w:rPr>
                <w:bCs/>
              </w:rPr>
              <w:t xml:space="preserve"> </w:t>
            </w:r>
          </w:p>
        </w:tc>
        <w:tc>
          <w:tcPr>
            <w:tcW w:w="644"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15</w:t>
            </w:r>
          </w:p>
        </w:tc>
        <w:tc>
          <w:tcPr>
            <w:tcW w:w="1089"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Пассажирский</w:t>
            </w:r>
          </w:p>
        </w:tc>
        <w:tc>
          <w:tcPr>
            <w:tcW w:w="850"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17532/</w:t>
            </w:r>
          </w:p>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1152</w:t>
            </w:r>
          </w:p>
        </w:tc>
        <w:tc>
          <w:tcPr>
            <w:tcW w:w="709"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500</w:t>
            </w:r>
          </w:p>
        </w:tc>
        <w:tc>
          <w:tcPr>
            <w:tcW w:w="851"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4</w:t>
            </w:r>
          </w:p>
        </w:tc>
        <w:tc>
          <w:tcPr>
            <w:tcW w:w="567"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1,0</w:t>
            </w:r>
          </w:p>
        </w:tc>
        <w:tc>
          <w:tcPr>
            <w:tcW w:w="1134"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Февраль 1992г.</w:t>
            </w:r>
          </w:p>
        </w:tc>
        <w:tc>
          <w:tcPr>
            <w:tcW w:w="992" w:type="dxa"/>
            <w:shd w:val="clear" w:color="auto" w:fill="auto"/>
            <w:vAlign w:val="center"/>
          </w:tcPr>
          <w:p w:rsidR="00A856C6" w:rsidRPr="006B2A5D" w:rsidRDefault="00A856C6" w:rsidP="00643818">
            <w:pPr>
              <w:tabs>
                <w:tab w:val="left" w:pos="1980"/>
              </w:tabs>
              <w:spacing w:line="264" w:lineRule="auto"/>
              <w:jc w:val="center"/>
              <w:rPr>
                <w:color w:val="000000"/>
                <w:sz w:val="20"/>
                <w:szCs w:val="20"/>
              </w:rPr>
            </w:pPr>
          </w:p>
        </w:tc>
        <w:tc>
          <w:tcPr>
            <w:tcW w:w="975" w:type="dxa"/>
            <w:shd w:val="clear" w:color="auto" w:fill="auto"/>
            <w:vAlign w:val="center"/>
          </w:tcPr>
          <w:p w:rsidR="00A856C6" w:rsidRPr="006B2A5D" w:rsidRDefault="00A856C6" w:rsidP="00643818">
            <w:pPr>
              <w:tabs>
                <w:tab w:val="left" w:pos="1980"/>
              </w:tabs>
              <w:spacing w:line="264" w:lineRule="auto"/>
              <w:jc w:val="center"/>
              <w:rPr>
                <w:color w:val="000000"/>
                <w:sz w:val="20"/>
                <w:szCs w:val="20"/>
              </w:rPr>
            </w:pPr>
            <w:r>
              <w:rPr>
                <w:color w:val="000000"/>
                <w:sz w:val="20"/>
                <w:szCs w:val="20"/>
              </w:rPr>
              <w:t>15.02.</w:t>
            </w:r>
            <w:r w:rsidRPr="0085333C">
              <w:rPr>
                <w:color w:val="000000"/>
                <w:sz w:val="20"/>
                <w:szCs w:val="20"/>
              </w:rPr>
              <w:t>17</w:t>
            </w:r>
          </w:p>
        </w:tc>
      </w:tr>
      <w:tr w:rsidR="00A856C6" w:rsidRPr="006B2A5D" w:rsidTr="00D7128E">
        <w:trPr>
          <w:trHeight w:val="885"/>
        </w:trPr>
        <w:tc>
          <w:tcPr>
            <w:tcW w:w="534"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2.</w:t>
            </w:r>
          </w:p>
        </w:tc>
        <w:tc>
          <w:tcPr>
            <w:tcW w:w="2166" w:type="dxa"/>
            <w:vMerge w:val="restart"/>
            <w:shd w:val="clear" w:color="auto" w:fill="auto"/>
          </w:tcPr>
          <w:p w:rsidR="00A856C6" w:rsidRPr="006B2A5D" w:rsidRDefault="00A856C6" w:rsidP="00643818">
            <w:pPr>
              <w:autoSpaceDE w:val="0"/>
              <w:autoSpaceDN w:val="0"/>
              <w:adjustRightInd w:val="0"/>
              <w:spacing w:line="264" w:lineRule="auto"/>
              <w:rPr>
                <w:color w:val="000000"/>
                <w:sz w:val="20"/>
                <w:szCs w:val="20"/>
              </w:rPr>
            </w:pPr>
            <w:r w:rsidRPr="006B2A5D">
              <w:rPr>
                <w:color w:val="000000"/>
                <w:sz w:val="20"/>
                <w:szCs w:val="20"/>
              </w:rPr>
              <w:t>Оценка соответствия в форме технического освидетельствования лифтов</w:t>
            </w:r>
            <w:r>
              <w:rPr>
                <w:color w:val="000000"/>
                <w:sz w:val="20"/>
                <w:szCs w:val="20"/>
              </w:rPr>
              <w:t xml:space="preserve"> в соответствии с требованиями т</w:t>
            </w:r>
            <w:r w:rsidRPr="006B2A5D">
              <w:rPr>
                <w:color w:val="000000"/>
                <w:sz w:val="20"/>
                <w:szCs w:val="20"/>
              </w:rPr>
              <w:t xml:space="preserve">ехнического регламента </w:t>
            </w:r>
            <w:r>
              <w:rPr>
                <w:color w:val="000000"/>
                <w:sz w:val="20"/>
                <w:szCs w:val="20"/>
              </w:rPr>
              <w:t>Таможенного союза</w:t>
            </w:r>
            <w:r w:rsidRPr="006B2A5D">
              <w:rPr>
                <w:color w:val="000000"/>
                <w:sz w:val="20"/>
                <w:szCs w:val="20"/>
              </w:rPr>
              <w:t xml:space="preserve">               «О безопасности лифтов» </w:t>
            </w:r>
          </w:p>
        </w:tc>
        <w:tc>
          <w:tcPr>
            <w:tcW w:w="644"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КП</w:t>
            </w:r>
          </w:p>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(1А-1М)</w:t>
            </w:r>
          </w:p>
        </w:tc>
        <w:tc>
          <w:tcPr>
            <w:tcW w:w="1089"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Грузо-пассажирский</w:t>
            </w:r>
          </w:p>
        </w:tc>
        <w:tc>
          <w:tcPr>
            <w:tcW w:w="850"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18590/</w:t>
            </w:r>
          </w:p>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8000344</w:t>
            </w:r>
          </w:p>
        </w:tc>
        <w:tc>
          <w:tcPr>
            <w:tcW w:w="709"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500</w:t>
            </w:r>
          </w:p>
        </w:tc>
        <w:tc>
          <w:tcPr>
            <w:tcW w:w="851"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9</w:t>
            </w:r>
          </w:p>
        </w:tc>
        <w:tc>
          <w:tcPr>
            <w:tcW w:w="567"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0,5</w:t>
            </w:r>
          </w:p>
        </w:tc>
        <w:tc>
          <w:tcPr>
            <w:tcW w:w="1134"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Июль 1997г.</w:t>
            </w:r>
          </w:p>
        </w:tc>
        <w:tc>
          <w:tcPr>
            <w:tcW w:w="992" w:type="dxa"/>
            <w:shd w:val="clear" w:color="auto" w:fill="auto"/>
            <w:vAlign w:val="center"/>
          </w:tcPr>
          <w:p w:rsidR="00A856C6" w:rsidRPr="006B2A5D" w:rsidRDefault="00A856C6" w:rsidP="00643818">
            <w:pPr>
              <w:tabs>
                <w:tab w:val="left" w:pos="1980"/>
              </w:tabs>
              <w:spacing w:line="264" w:lineRule="auto"/>
              <w:jc w:val="center"/>
              <w:rPr>
                <w:color w:val="000000"/>
                <w:sz w:val="20"/>
                <w:szCs w:val="20"/>
              </w:rPr>
            </w:pPr>
            <w:r>
              <w:rPr>
                <w:color w:val="000000"/>
                <w:sz w:val="20"/>
                <w:szCs w:val="20"/>
              </w:rPr>
              <w:t>05.07.</w:t>
            </w:r>
            <w:r w:rsidRPr="006B2A5D">
              <w:rPr>
                <w:color w:val="000000"/>
                <w:sz w:val="20"/>
                <w:szCs w:val="20"/>
              </w:rPr>
              <w:t>1</w:t>
            </w:r>
            <w:r>
              <w:rPr>
                <w:color w:val="000000"/>
                <w:sz w:val="20"/>
                <w:szCs w:val="20"/>
              </w:rPr>
              <w:t>7</w:t>
            </w:r>
          </w:p>
        </w:tc>
        <w:tc>
          <w:tcPr>
            <w:tcW w:w="975" w:type="dxa"/>
            <w:shd w:val="clear" w:color="auto" w:fill="auto"/>
            <w:vAlign w:val="center"/>
          </w:tcPr>
          <w:p w:rsidR="00A856C6" w:rsidRPr="006B2A5D" w:rsidRDefault="00A856C6" w:rsidP="00643818">
            <w:pPr>
              <w:tabs>
                <w:tab w:val="left" w:pos="1980"/>
              </w:tabs>
              <w:spacing w:line="264" w:lineRule="auto"/>
              <w:jc w:val="center"/>
              <w:rPr>
                <w:color w:val="000000"/>
                <w:sz w:val="20"/>
                <w:szCs w:val="20"/>
              </w:rPr>
            </w:pPr>
          </w:p>
        </w:tc>
      </w:tr>
      <w:tr w:rsidR="00A856C6" w:rsidRPr="006B2A5D" w:rsidTr="00D7128E">
        <w:tc>
          <w:tcPr>
            <w:tcW w:w="534"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3.</w:t>
            </w:r>
          </w:p>
        </w:tc>
        <w:tc>
          <w:tcPr>
            <w:tcW w:w="2166" w:type="dxa"/>
            <w:vMerge/>
            <w:shd w:val="clear" w:color="auto" w:fill="auto"/>
          </w:tcPr>
          <w:p w:rsidR="00A856C6" w:rsidRPr="006B2A5D" w:rsidRDefault="00A856C6" w:rsidP="00643818">
            <w:pPr>
              <w:autoSpaceDE w:val="0"/>
              <w:autoSpaceDN w:val="0"/>
              <w:adjustRightInd w:val="0"/>
              <w:spacing w:line="264" w:lineRule="auto"/>
              <w:ind w:left="360"/>
              <w:rPr>
                <w:color w:val="000000"/>
                <w:sz w:val="20"/>
                <w:szCs w:val="20"/>
              </w:rPr>
            </w:pPr>
          </w:p>
        </w:tc>
        <w:tc>
          <w:tcPr>
            <w:tcW w:w="644"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КП</w:t>
            </w:r>
          </w:p>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(КР-600)</w:t>
            </w:r>
          </w:p>
        </w:tc>
        <w:tc>
          <w:tcPr>
            <w:tcW w:w="1089"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Пассажирский</w:t>
            </w:r>
          </w:p>
        </w:tc>
        <w:tc>
          <w:tcPr>
            <w:tcW w:w="850"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Pr>
                <w:color w:val="000000"/>
                <w:sz w:val="20"/>
                <w:szCs w:val="20"/>
              </w:rPr>
              <w:t>19698</w:t>
            </w:r>
            <w:r w:rsidRPr="006B2A5D">
              <w:rPr>
                <w:color w:val="000000"/>
                <w:sz w:val="20"/>
                <w:szCs w:val="20"/>
              </w:rPr>
              <w:t>/</w:t>
            </w:r>
          </w:p>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24.309/6</w:t>
            </w:r>
          </w:p>
        </w:tc>
        <w:tc>
          <w:tcPr>
            <w:tcW w:w="709"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750</w:t>
            </w:r>
          </w:p>
        </w:tc>
        <w:tc>
          <w:tcPr>
            <w:tcW w:w="851"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10</w:t>
            </w:r>
          </w:p>
        </w:tc>
        <w:tc>
          <w:tcPr>
            <w:tcW w:w="567"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0,6</w:t>
            </w:r>
          </w:p>
        </w:tc>
        <w:tc>
          <w:tcPr>
            <w:tcW w:w="1134" w:type="dxa"/>
            <w:shd w:val="clear" w:color="auto" w:fill="auto"/>
            <w:vAlign w:val="center"/>
          </w:tcPr>
          <w:p w:rsidR="00A856C6" w:rsidRPr="006B2A5D" w:rsidRDefault="00A856C6" w:rsidP="00643818">
            <w:pPr>
              <w:autoSpaceDE w:val="0"/>
              <w:autoSpaceDN w:val="0"/>
              <w:adjustRightInd w:val="0"/>
              <w:spacing w:line="264" w:lineRule="auto"/>
              <w:jc w:val="center"/>
              <w:rPr>
                <w:color w:val="000000"/>
                <w:sz w:val="20"/>
                <w:szCs w:val="20"/>
              </w:rPr>
            </w:pPr>
            <w:r w:rsidRPr="006B2A5D">
              <w:rPr>
                <w:color w:val="000000"/>
                <w:sz w:val="20"/>
                <w:szCs w:val="20"/>
              </w:rPr>
              <w:t>Август 2007г.</w:t>
            </w:r>
          </w:p>
        </w:tc>
        <w:tc>
          <w:tcPr>
            <w:tcW w:w="992" w:type="dxa"/>
            <w:shd w:val="clear" w:color="auto" w:fill="auto"/>
            <w:vAlign w:val="center"/>
          </w:tcPr>
          <w:p w:rsidR="00A856C6" w:rsidRPr="006B2A5D" w:rsidRDefault="00A856C6" w:rsidP="00643818">
            <w:pPr>
              <w:tabs>
                <w:tab w:val="left" w:pos="1980"/>
              </w:tabs>
              <w:spacing w:line="264" w:lineRule="auto"/>
              <w:jc w:val="center"/>
              <w:rPr>
                <w:color w:val="000000"/>
                <w:sz w:val="20"/>
                <w:szCs w:val="20"/>
              </w:rPr>
            </w:pPr>
            <w:r>
              <w:rPr>
                <w:color w:val="000000"/>
                <w:sz w:val="20"/>
                <w:szCs w:val="20"/>
              </w:rPr>
              <w:t>05.07.</w:t>
            </w:r>
            <w:r w:rsidRPr="006B2A5D">
              <w:rPr>
                <w:color w:val="000000"/>
                <w:sz w:val="20"/>
                <w:szCs w:val="20"/>
              </w:rPr>
              <w:t>1</w:t>
            </w:r>
            <w:r>
              <w:rPr>
                <w:color w:val="000000"/>
                <w:sz w:val="20"/>
                <w:szCs w:val="20"/>
              </w:rPr>
              <w:t>7</w:t>
            </w:r>
          </w:p>
        </w:tc>
        <w:tc>
          <w:tcPr>
            <w:tcW w:w="975" w:type="dxa"/>
            <w:shd w:val="clear" w:color="auto" w:fill="auto"/>
            <w:vAlign w:val="center"/>
          </w:tcPr>
          <w:p w:rsidR="00A856C6" w:rsidRPr="006B2A5D" w:rsidRDefault="00A856C6" w:rsidP="00643818">
            <w:pPr>
              <w:tabs>
                <w:tab w:val="left" w:pos="1980"/>
              </w:tabs>
              <w:spacing w:line="264" w:lineRule="auto"/>
              <w:jc w:val="center"/>
              <w:rPr>
                <w:color w:val="000000"/>
                <w:sz w:val="20"/>
                <w:szCs w:val="20"/>
              </w:rPr>
            </w:pPr>
          </w:p>
        </w:tc>
      </w:tr>
    </w:tbl>
    <w:p w:rsidR="00F85735" w:rsidRDefault="00F85735" w:rsidP="00AA68E7">
      <w:pPr>
        <w:autoSpaceDE w:val="0"/>
        <w:autoSpaceDN w:val="0"/>
        <w:adjustRightInd w:val="0"/>
        <w:spacing w:before="24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«Славнефть-Ярославнефтеоргсинтез»,   ОАО «Славнефть-ЯНОС»</w:t>
      </w:r>
    </w:p>
    <w:p w:rsidR="000F06F2" w:rsidRPr="00F85735" w:rsidRDefault="00C7402C" w:rsidP="00F85735">
      <w:pPr>
        <w:autoSpaceDE w:val="0"/>
        <w:autoSpaceDN w:val="0"/>
        <w:adjustRightInd w:val="0"/>
        <w:spacing w:before="120"/>
        <w:ind w:left="397"/>
        <w:jc w:val="both"/>
        <w:rPr>
          <w:color w:val="000000"/>
          <w:szCs w:val="16"/>
        </w:rPr>
      </w:pPr>
      <w:r>
        <w:rPr>
          <w:b/>
          <w:color w:val="000000"/>
          <w:szCs w:val="16"/>
          <w:u w:val="single"/>
        </w:rPr>
        <w:t>Условия оплаты для лотов №№ 1</w:t>
      </w:r>
      <w:r w:rsidRPr="00185E4F">
        <w:rPr>
          <w:b/>
          <w:color w:val="000000"/>
          <w:u w:val="single"/>
        </w:rPr>
        <w:sym w:font="Symbol" w:char="F0B8"/>
      </w:r>
      <w:r>
        <w:rPr>
          <w:b/>
          <w:color w:val="000000"/>
          <w:szCs w:val="16"/>
          <w:u w:val="single"/>
        </w:rPr>
        <w:t>10:</w:t>
      </w:r>
      <w:r>
        <w:rPr>
          <w:color w:val="000000"/>
          <w:szCs w:val="16"/>
        </w:rPr>
        <w:t xml:space="preserve"> по предоставленным подписанным актам выполненных работ и счетам-фактурам, с оплатой в течение 90 (девяноста) календарных дней.</w:t>
      </w:r>
      <w:r w:rsidRPr="00E71DD0">
        <w:rPr>
          <w:color w:val="000000"/>
          <w:szCs w:val="16"/>
        </w:rPr>
        <w:t xml:space="preserve"> </w:t>
      </w:r>
      <w:r>
        <w:rPr>
          <w:color w:val="000000"/>
          <w:szCs w:val="16"/>
        </w:rPr>
        <w:t>Окончание работ в целом и отдельных этапов (в случае их наличия) оформляются двусторонними актами выполненных работ.</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E9767F" w:rsidRDefault="00E9767F" w:rsidP="00AA68E7">
      <w:pPr>
        <w:autoSpaceDE w:val="0"/>
        <w:autoSpaceDN w:val="0"/>
        <w:adjustRightInd w:val="0"/>
        <w:spacing w:before="120"/>
        <w:ind w:firstLine="708"/>
        <w:jc w:val="both"/>
        <w:rPr>
          <w:color w:val="000000"/>
        </w:rPr>
      </w:pPr>
      <w:r>
        <w:rPr>
          <w:b/>
          <w:color w:val="000000"/>
        </w:rPr>
        <w:t xml:space="preserve">2.1. </w:t>
      </w:r>
      <w:r w:rsidRPr="00DC059D">
        <w:rPr>
          <w:b/>
          <w:color w:val="000000"/>
        </w:rPr>
        <w:t>Общие требования для лотов №№1</w:t>
      </w:r>
      <w:r>
        <w:rPr>
          <w:b/>
          <w:color w:val="000000"/>
        </w:rPr>
        <w:t xml:space="preserve"> </w:t>
      </w:r>
      <w:r>
        <w:rPr>
          <w:b/>
          <w:color w:val="000000"/>
        </w:rPr>
        <w:sym w:font="Symbol" w:char="F0B8"/>
      </w:r>
      <w:r>
        <w:rPr>
          <w:b/>
          <w:color w:val="000000"/>
        </w:rPr>
        <w:t>9</w:t>
      </w:r>
      <w:r>
        <w:rPr>
          <w:color w:val="000000"/>
        </w:rPr>
        <w:t xml:space="preserve">: </w:t>
      </w:r>
    </w:p>
    <w:p w:rsidR="00E9767F" w:rsidRDefault="00E9767F" w:rsidP="00E9767F">
      <w:pPr>
        <w:ind w:firstLine="708"/>
        <w:jc w:val="both"/>
        <w:rPr>
          <w:color w:val="000000"/>
        </w:rPr>
      </w:pPr>
      <w:r>
        <w:rPr>
          <w:color w:val="000000"/>
        </w:rPr>
        <w:t xml:space="preserve"> </w:t>
      </w:r>
      <w:r w:rsidRPr="002A6A7E">
        <w:rPr>
          <w:color w:val="000000"/>
        </w:rPr>
        <w:t>Все работы должны быть выполнены в соответствии с действующ</w:t>
      </w:r>
      <w:r>
        <w:rPr>
          <w:color w:val="000000"/>
        </w:rPr>
        <w:t xml:space="preserve">ими </w:t>
      </w:r>
      <w:r w:rsidRPr="002A6A7E">
        <w:rPr>
          <w:color w:val="000000"/>
        </w:rPr>
        <w:t>нормативн</w:t>
      </w:r>
      <w:r>
        <w:rPr>
          <w:color w:val="000000"/>
        </w:rPr>
        <w:t>ыми правовыми актами</w:t>
      </w:r>
      <w:r w:rsidRPr="002A6A7E">
        <w:rPr>
          <w:color w:val="000000"/>
        </w:rPr>
        <w:t>:</w:t>
      </w:r>
      <w:r>
        <w:rPr>
          <w:color w:val="000000"/>
        </w:rPr>
        <w:t xml:space="preserve"> Федеральным законом № 116-ФЗ «О промышленной безопасности на опасных производственных объектах»,</w:t>
      </w:r>
      <w:r w:rsidRPr="002A6A7E">
        <w:rPr>
          <w:color w:val="000000"/>
        </w:rPr>
        <w:t xml:space="preserve"> </w:t>
      </w:r>
      <w:r w:rsidRPr="00A04B54">
        <w:t xml:space="preserve">Федеральными нормами и правилами в области промышленной безопасности «Правила проведения экспертизы промышленной безопасности» (утв. приказом Федеральной службы по экологическому, технологическому и атомному </w:t>
      </w:r>
      <w:r>
        <w:t>надзору от 14.11.2013 г. № 538</w:t>
      </w:r>
      <w:r>
        <w:rPr>
          <w:bCs/>
        </w:rPr>
        <w:t>).</w:t>
      </w:r>
    </w:p>
    <w:p w:rsidR="00E9767F" w:rsidRDefault="00E9767F" w:rsidP="00E9767F">
      <w:pPr>
        <w:autoSpaceDE w:val="0"/>
        <w:autoSpaceDN w:val="0"/>
        <w:adjustRightInd w:val="0"/>
        <w:ind w:firstLine="708"/>
        <w:jc w:val="both"/>
        <w:rPr>
          <w:color w:val="000000"/>
        </w:rPr>
      </w:pPr>
      <w:r>
        <w:rPr>
          <w:color w:val="000000"/>
        </w:rPr>
        <w:t>Форма предоставления результатов - заключения экспертизы промышленной безопасности на бумажном носителе,</w:t>
      </w:r>
      <w:r w:rsidRPr="008D212C">
        <w:rPr>
          <w:color w:val="000000"/>
        </w:rPr>
        <w:t xml:space="preserve"> </w:t>
      </w:r>
      <w:r>
        <w:rPr>
          <w:color w:val="000000"/>
        </w:rPr>
        <w:t xml:space="preserve">электронные версии заключений, имеющие подписи и согласования, получаемые путем сканирования бумажного оригинала в формате </w:t>
      </w:r>
      <w:r>
        <w:rPr>
          <w:color w:val="000000"/>
          <w:lang w:val="en-US"/>
        </w:rPr>
        <w:t>Acrobat</w:t>
      </w:r>
      <w:r w:rsidRPr="008D212C">
        <w:rPr>
          <w:color w:val="000000"/>
        </w:rPr>
        <w:t xml:space="preserve"> </w:t>
      </w:r>
      <w:r>
        <w:rPr>
          <w:color w:val="000000"/>
          <w:lang w:val="en-US"/>
        </w:rPr>
        <w:t>Reader</w:t>
      </w:r>
      <w:r w:rsidRPr="008D212C">
        <w:rPr>
          <w:color w:val="000000"/>
        </w:rPr>
        <w:t xml:space="preserve"> (</w:t>
      </w:r>
      <w:r>
        <w:rPr>
          <w:color w:val="000000"/>
          <w:lang w:val="en-US"/>
        </w:rPr>
        <w:t>PDF</w:t>
      </w:r>
      <w:r w:rsidRPr="008D212C">
        <w:rPr>
          <w:color w:val="000000"/>
        </w:rPr>
        <w:t xml:space="preserve">) </w:t>
      </w:r>
      <w:r>
        <w:rPr>
          <w:color w:val="000000"/>
        </w:rPr>
        <w:t xml:space="preserve">размером не более 50 Мб </w:t>
      </w:r>
      <w:r w:rsidRPr="003D2CDC">
        <w:t>на электронном носителе</w:t>
      </w:r>
      <w:r>
        <w:rPr>
          <w:color w:val="000000"/>
        </w:rPr>
        <w:t xml:space="preserve">, записи в паспортах сосудов и трубопроводов о проведении технического освидетельствования. </w:t>
      </w:r>
    </w:p>
    <w:p w:rsidR="00E9767F" w:rsidRDefault="00E9767F" w:rsidP="00643818">
      <w:pPr>
        <w:autoSpaceDE w:val="0"/>
        <w:autoSpaceDN w:val="0"/>
        <w:adjustRightInd w:val="0"/>
        <w:spacing w:before="120"/>
        <w:ind w:firstLine="708"/>
        <w:jc w:val="both"/>
        <w:rPr>
          <w:b/>
          <w:color w:val="000000"/>
        </w:rPr>
      </w:pPr>
      <w:r w:rsidRPr="00FE4E12">
        <w:rPr>
          <w:b/>
          <w:color w:val="000000"/>
        </w:rPr>
        <w:t>2.</w:t>
      </w:r>
      <w:r>
        <w:rPr>
          <w:b/>
          <w:color w:val="000000"/>
        </w:rPr>
        <w:t>2</w:t>
      </w:r>
      <w:r w:rsidRPr="00FE4E12">
        <w:rPr>
          <w:b/>
          <w:color w:val="000000"/>
        </w:rPr>
        <w:t>. Требования для лота №</w:t>
      </w:r>
      <w:r>
        <w:rPr>
          <w:b/>
          <w:color w:val="000000"/>
        </w:rPr>
        <w:t>10:</w:t>
      </w:r>
    </w:p>
    <w:p w:rsidR="00E9767F" w:rsidRPr="00936A3D" w:rsidRDefault="00E9767F" w:rsidP="00B4449E">
      <w:pPr>
        <w:autoSpaceDE w:val="0"/>
        <w:autoSpaceDN w:val="0"/>
        <w:adjustRightInd w:val="0"/>
        <w:spacing w:after="120"/>
        <w:ind w:firstLine="708"/>
        <w:jc w:val="both"/>
        <w:rPr>
          <w:bCs/>
        </w:rPr>
      </w:pPr>
      <w:r w:rsidRPr="002A6A7E">
        <w:rPr>
          <w:color w:val="000000"/>
        </w:rPr>
        <w:t>Все работы должны быть выполнены в соответствии с</w:t>
      </w:r>
      <w:r w:rsidRPr="00FE4E12">
        <w:rPr>
          <w:bCs/>
        </w:rPr>
        <w:t xml:space="preserve"> </w:t>
      </w:r>
      <w:r>
        <w:rPr>
          <w:bCs/>
        </w:rPr>
        <w:t>т</w:t>
      </w:r>
      <w:r w:rsidRPr="001A1FD9">
        <w:rPr>
          <w:bCs/>
        </w:rPr>
        <w:t>ехническ</w:t>
      </w:r>
      <w:r>
        <w:rPr>
          <w:bCs/>
        </w:rPr>
        <w:t>им</w:t>
      </w:r>
      <w:r w:rsidRPr="001A1FD9">
        <w:rPr>
          <w:bCs/>
        </w:rPr>
        <w:t xml:space="preserve"> регламент</w:t>
      </w:r>
      <w:r>
        <w:rPr>
          <w:bCs/>
        </w:rPr>
        <w:t>ом Таможенного союза</w:t>
      </w:r>
      <w:r w:rsidRPr="001A1FD9">
        <w:rPr>
          <w:bCs/>
        </w:rPr>
        <w:t xml:space="preserve"> «О безопасности лифтов»</w:t>
      </w:r>
      <w:r>
        <w:rPr>
          <w:bCs/>
        </w:rPr>
        <w:t xml:space="preserve"> и </w:t>
      </w:r>
      <w:r w:rsidRPr="00936A3D">
        <w:t>ГОСТ Р 53783-2010</w:t>
      </w:r>
      <w:r>
        <w:rPr>
          <w:bCs/>
        </w:rPr>
        <w:t>.</w:t>
      </w:r>
      <w:r w:rsidRPr="0085333C">
        <w:t xml:space="preserve"> </w:t>
      </w:r>
    </w:p>
    <w:p w:rsidR="00E9767F" w:rsidRDefault="00E9767F" w:rsidP="00E9767F">
      <w:pPr>
        <w:autoSpaceDE w:val="0"/>
        <w:autoSpaceDN w:val="0"/>
        <w:adjustRightInd w:val="0"/>
        <w:ind w:firstLine="708"/>
        <w:jc w:val="both"/>
        <w:rPr>
          <w:color w:val="000000"/>
        </w:rPr>
      </w:pPr>
      <w:r>
        <w:rPr>
          <w:color w:val="000000"/>
        </w:rPr>
        <w:t xml:space="preserve">Форма предоставления результатов – </w:t>
      </w:r>
      <w:r w:rsidRPr="009F7123">
        <w:rPr>
          <w:color w:val="000000"/>
        </w:rPr>
        <w:t xml:space="preserve">Заключения по итогам обследования технического состояния </w:t>
      </w:r>
      <w:r>
        <w:rPr>
          <w:color w:val="000000"/>
        </w:rPr>
        <w:t>лифтов</w:t>
      </w:r>
      <w:r w:rsidRPr="009F7123">
        <w:rPr>
          <w:color w:val="000000"/>
        </w:rPr>
        <w:t xml:space="preserve"> на бумажном носителе, электронные версии заключений, имеющие подписи и утверждения, получаемые путем сканирования бумажного оригинала в формате </w:t>
      </w:r>
      <w:r w:rsidRPr="009F7123">
        <w:rPr>
          <w:color w:val="000000"/>
          <w:lang w:val="en-US"/>
        </w:rPr>
        <w:t>Acrobat</w:t>
      </w:r>
      <w:r w:rsidRPr="009F7123">
        <w:rPr>
          <w:color w:val="000000"/>
        </w:rPr>
        <w:t xml:space="preserve"> </w:t>
      </w:r>
      <w:r w:rsidRPr="009F7123">
        <w:rPr>
          <w:color w:val="000000"/>
          <w:lang w:val="en-US"/>
        </w:rPr>
        <w:t>Reader</w:t>
      </w:r>
      <w:r w:rsidRPr="009F7123">
        <w:rPr>
          <w:color w:val="000000"/>
        </w:rPr>
        <w:t xml:space="preserve"> (</w:t>
      </w:r>
      <w:r w:rsidRPr="009F7123">
        <w:rPr>
          <w:color w:val="000000"/>
          <w:lang w:val="en-US"/>
        </w:rPr>
        <w:t>PDF</w:t>
      </w:r>
      <w:r w:rsidRPr="009F7123">
        <w:rPr>
          <w:color w:val="000000"/>
        </w:rPr>
        <w:t>) размером не более 50 Мб на электронном носителе.</w:t>
      </w:r>
      <w:r>
        <w:rPr>
          <w:color w:val="000000"/>
        </w:rPr>
        <w:t xml:space="preserve"> Акты периодического технического освидетельствования лифтов, технический отчет по электроизмерительным работам, запись в паспорте лифта о проведении технического освидетельствования.</w:t>
      </w:r>
    </w:p>
    <w:p w:rsidR="00E9767F" w:rsidRDefault="00E9767F" w:rsidP="00643818">
      <w:pPr>
        <w:autoSpaceDE w:val="0"/>
        <w:autoSpaceDN w:val="0"/>
        <w:adjustRightInd w:val="0"/>
        <w:spacing w:before="120"/>
        <w:ind w:firstLine="708"/>
        <w:jc w:val="both"/>
        <w:rPr>
          <w:color w:val="000000"/>
        </w:rPr>
      </w:pPr>
      <w:r w:rsidRPr="007064CE">
        <w:rPr>
          <w:b/>
          <w:color w:val="000000"/>
        </w:rPr>
        <w:t>2.</w:t>
      </w:r>
      <w:r>
        <w:rPr>
          <w:b/>
          <w:color w:val="000000"/>
        </w:rPr>
        <w:t>3</w:t>
      </w:r>
      <w:r w:rsidRPr="007064CE">
        <w:rPr>
          <w:b/>
          <w:color w:val="000000"/>
        </w:rPr>
        <w:t>.</w:t>
      </w:r>
      <w:r>
        <w:rPr>
          <w:color w:val="000000"/>
        </w:rPr>
        <w:t xml:space="preserve"> </w:t>
      </w:r>
      <w:r>
        <w:rPr>
          <w:b/>
          <w:color w:val="000000"/>
        </w:rPr>
        <w:t>Дополнительные</w:t>
      </w:r>
      <w:r w:rsidRPr="00DC059D">
        <w:rPr>
          <w:b/>
          <w:color w:val="000000"/>
        </w:rPr>
        <w:t xml:space="preserve"> требования</w:t>
      </w:r>
      <w:r>
        <w:rPr>
          <w:color w:val="000000"/>
        </w:rPr>
        <w:t xml:space="preserve">: </w:t>
      </w:r>
    </w:p>
    <w:p w:rsidR="00E9767F" w:rsidRDefault="00E9767F" w:rsidP="00B4449E">
      <w:pPr>
        <w:autoSpaceDE w:val="0"/>
        <w:autoSpaceDN w:val="0"/>
        <w:adjustRightInd w:val="0"/>
        <w:spacing w:after="120"/>
        <w:ind w:firstLine="708"/>
        <w:jc w:val="both"/>
        <w:rPr>
          <w:color w:val="000000"/>
        </w:rPr>
      </w:pPr>
      <w:r>
        <w:rPr>
          <w:color w:val="000000"/>
        </w:rPr>
        <w:t>- для лотов №№ 1,2,3,4,8 стоимость указать в целом за лот.</w:t>
      </w:r>
    </w:p>
    <w:p w:rsidR="00964CEB" w:rsidRDefault="00E9767F" w:rsidP="00E9767F">
      <w:pPr>
        <w:autoSpaceDE w:val="0"/>
        <w:ind w:firstLine="708"/>
        <w:jc w:val="both"/>
      </w:pPr>
      <w:r>
        <w:rPr>
          <w:color w:val="000000"/>
        </w:rPr>
        <w:t>- для лотов №№ 5,6,7,</w:t>
      </w:r>
      <w:r w:rsidRPr="00D31D70">
        <w:rPr>
          <w:color w:val="000000"/>
        </w:rPr>
        <w:t xml:space="preserve"> </w:t>
      </w:r>
      <w:r>
        <w:rPr>
          <w:color w:val="000000"/>
        </w:rPr>
        <w:t>9,10 стоимость указать за каждый объект экспертизы и в целом за лот.</w:t>
      </w:r>
    </w:p>
    <w:p w:rsidR="00E9767F" w:rsidRDefault="00E9767F" w:rsidP="008F44E8">
      <w:pPr>
        <w:autoSpaceDE w:val="0"/>
        <w:jc w:val="both"/>
        <w:rPr>
          <w:b/>
        </w:rPr>
      </w:pPr>
    </w:p>
    <w:p w:rsidR="00964CEB" w:rsidRDefault="00964CEB" w:rsidP="008F44E8">
      <w:pPr>
        <w:autoSpaceDE w:val="0"/>
        <w:jc w:val="both"/>
        <w:rPr>
          <w:b/>
        </w:rPr>
      </w:pPr>
      <w:r w:rsidRPr="00964CEB">
        <w:rPr>
          <w:b/>
        </w:rPr>
        <w:t>3.</w:t>
      </w:r>
      <w:r w:rsidRPr="00FF2645">
        <w:rPr>
          <w:b/>
        </w:rPr>
        <w:t>Требования к контрагенту</w:t>
      </w:r>
    </w:p>
    <w:p w:rsidR="00964CEB" w:rsidRDefault="00E747FA" w:rsidP="00AA68E7">
      <w:pPr>
        <w:autoSpaceDE w:val="0"/>
        <w:spacing w:before="120"/>
        <w:ind w:firstLine="709"/>
        <w:jc w:val="both"/>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B4449E">
      <w:pPr>
        <w:autoSpaceDE w:val="0"/>
        <w:spacing w:before="240" w:after="120"/>
        <w:jc w:val="both"/>
        <w:rPr>
          <w:b/>
        </w:rPr>
      </w:pPr>
      <w:r>
        <w:rPr>
          <w:b/>
        </w:rPr>
        <w:t>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91"/>
        <w:gridCol w:w="2642"/>
        <w:gridCol w:w="2238"/>
        <w:gridCol w:w="1511"/>
      </w:tblGrid>
      <w:tr w:rsidR="00F13D93" w:rsidRPr="007854F2" w:rsidTr="00B4449E">
        <w:trPr>
          <w:tblHeader/>
        </w:trPr>
        <w:tc>
          <w:tcPr>
            <w:tcW w:w="756" w:type="dxa"/>
            <w:shd w:val="clear" w:color="auto" w:fill="auto"/>
            <w:vAlign w:val="center"/>
          </w:tcPr>
          <w:p w:rsidR="00F13D93" w:rsidRPr="007854F2" w:rsidRDefault="00F13D93" w:rsidP="00B4449E">
            <w:pPr>
              <w:autoSpaceDE w:val="0"/>
              <w:autoSpaceDN w:val="0"/>
              <w:adjustRightInd w:val="0"/>
              <w:spacing w:after="120"/>
              <w:jc w:val="center"/>
              <w:rPr>
                <w:b/>
                <w:color w:val="000000"/>
                <w:sz w:val="20"/>
                <w:szCs w:val="20"/>
              </w:rPr>
            </w:pPr>
            <w:r w:rsidRPr="007854F2">
              <w:rPr>
                <w:b/>
                <w:color w:val="000000"/>
                <w:sz w:val="20"/>
                <w:szCs w:val="20"/>
              </w:rPr>
              <w:t>№ п/п</w:t>
            </w:r>
          </w:p>
        </w:tc>
        <w:tc>
          <w:tcPr>
            <w:tcW w:w="2991" w:type="dxa"/>
            <w:shd w:val="clear" w:color="auto" w:fill="auto"/>
            <w:vAlign w:val="center"/>
          </w:tcPr>
          <w:p w:rsidR="00F13D93" w:rsidRPr="007854F2" w:rsidRDefault="00F13D93" w:rsidP="00B4449E">
            <w:pPr>
              <w:autoSpaceDE w:val="0"/>
              <w:autoSpaceDN w:val="0"/>
              <w:adjustRightInd w:val="0"/>
              <w:jc w:val="center"/>
              <w:rPr>
                <w:b/>
                <w:color w:val="000000"/>
                <w:sz w:val="20"/>
                <w:szCs w:val="20"/>
              </w:rPr>
            </w:pPr>
            <w:r w:rsidRPr="007854F2">
              <w:rPr>
                <w:b/>
                <w:color w:val="000000"/>
                <w:sz w:val="20"/>
                <w:szCs w:val="20"/>
              </w:rPr>
              <w:t>Требование</w:t>
            </w:r>
          </w:p>
          <w:p w:rsidR="00F13D93" w:rsidRPr="007854F2" w:rsidRDefault="00F13D93" w:rsidP="00B4449E">
            <w:pPr>
              <w:autoSpaceDE w:val="0"/>
              <w:autoSpaceDN w:val="0"/>
              <w:adjustRightInd w:val="0"/>
              <w:spacing w:after="120"/>
              <w:jc w:val="center"/>
              <w:rPr>
                <w:b/>
                <w:color w:val="000000"/>
                <w:sz w:val="20"/>
                <w:szCs w:val="20"/>
              </w:rPr>
            </w:pPr>
            <w:r w:rsidRPr="007854F2">
              <w:rPr>
                <w:b/>
                <w:color w:val="000000"/>
                <w:sz w:val="20"/>
                <w:szCs w:val="20"/>
              </w:rPr>
              <w:t>(параметр оценки)</w:t>
            </w:r>
          </w:p>
        </w:tc>
        <w:tc>
          <w:tcPr>
            <w:tcW w:w="2642" w:type="dxa"/>
            <w:shd w:val="clear" w:color="auto" w:fill="auto"/>
            <w:vAlign w:val="center"/>
          </w:tcPr>
          <w:p w:rsidR="00F13D93" w:rsidRPr="007854F2" w:rsidRDefault="00F13D93" w:rsidP="00B4449E">
            <w:pPr>
              <w:autoSpaceDE w:val="0"/>
              <w:autoSpaceDN w:val="0"/>
              <w:adjustRightInd w:val="0"/>
              <w:spacing w:before="120" w:after="120"/>
              <w:jc w:val="center"/>
              <w:rPr>
                <w:b/>
                <w:color w:val="000000"/>
                <w:sz w:val="20"/>
                <w:szCs w:val="20"/>
              </w:rPr>
            </w:pPr>
            <w:r w:rsidRPr="007854F2">
              <w:rPr>
                <w:b/>
                <w:color w:val="000000"/>
                <w:sz w:val="20"/>
                <w:szCs w:val="20"/>
              </w:rPr>
              <w:t>Документы, подтверждающие соответствия требованию</w:t>
            </w:r>
          </w:p>
        </w:tc>
        <w:tc>
          <w:tcPr>
            <w:tcW w:w="2238" w:type="dxa"/>
            <w:shd w:val="clear" w:color="auto" w:fill="auto"/>
            <w:vAlign w:val="center"/>
          </w:tcPr>
          <w:p w:rsidR="00F13D93" w:rsidRPr="007854F2" w:rsidRDefault="00F13D93" w:rsidP="00B4449E">
            <w:pPr>
              <w:autoSpaceDE w:val="0"/>
              <w:autoSpaceDN w:val="0"/>
              <w:adjustRightInd w:val="0"/>
              <w:spacing w:after="120"/>
              <w:jc w:val="center"/>
              <w:rPr>
                <w:b/>
                <w:color w:val="000000"/>
                <w:sz w:val="20"/>
                <w:szCs w:val="20"/>
              </w:rPr>
            </w:pPr>
            <w:r w:rsidRPr="007854F2">
              <w:rPr>
                <w:b/>
                <w:color w:val="000000"/>
                <w:sz w:val="20"/>
                <w:szCs w:val="20"/>
              </w:rPr>
              <w:t>Единица измерения</w:t>
            </w:r>
          </w:p>
        </w:tc>
        <w:tc>
          <w:tcPr>
            <w:tcW w:w="1511" w:type="dxa"/>
            <w:shd w:val="clear" w:color="auto" w:fill="auto"/>
            <w:vAlign w:val="center"/>
          </w:tcPr>
          <w:p w:rsidR="00F13D93" w:rsidRPr="007854F2" w:rsidRDefault="00F13D93" w:rsidP="00B4449E">
            <w:pPr>
              <w:autoSpaceDE w:val="0"/>
              <w:autoSpaceDN w:val="0"/>
              <w:adjustRightInd w:val="0"/>
              <w:spacing w:after="120"/>
              <w:jc w:val="center"/>
              <w:rPr>
                <w:b/>
                <w:color w:val="000000"/>
                <w:sz w:val="20"/>
                <w:szCs w:val="20"/>
              </w:rPr>
            </w:pPr>
            <w:r w:rsidRPr="007854F2">
              <w:rPr>
                <w:b/>
                <w:color w:val="000000"/>
                <w:sz w:val="20"/>
                <w:szCs w:val="20"/>
              </w:rPr>
              <w:t>Условия соответствия</w:t>
            </w:r>
          </w:p>
        </w:tc>
      </w:tr>
      <w:tr w:rsidR="00823762" w:rsidRPr="007854F2" w:rsidTr="00823762">
        <w:tc>
          <w:tcPr>
            <w:tcW w:w="10138" w:type="dxa"/>
            <w:gridSpan w:val="5"/>
            <w:shd w:val="clear" w:color="auto" w:fill="auto"/>
            <w:vAlign w:val="center"/>
          </w:tcPr>
          <w:p w:rsidR="00823762" w:rsidRPr="00823762" w:rsidRDefault="00823762" w:rsidP="00B4449E">
            <w:pPr>
              <w:autoSpaceDE w:val="0"/>
              <w:autoSpaceDN w:val="0"/>
              <w:adjustRightInd w:val="0"/>
              <w:spacing w:before="120" w:after="60"/>
              <w:jc w:val="center"/>
              <w:rPr>
                <w:b/>
                <w:color w:val="000000"/>
                <w:sz w:val="20"/>
                <w:szCs w:val="20"/>
              </w:rPr>
            </w:pPr>
            <w:r w:rsidRPr="00823762">
              <w:rPr>
                <w:b/>
                <w:color w:val="000000"/>
                <w:sz w:val="20"/>
                <w:szCs w:val="20"/>
              </w:rPr>
              <w:t>1. Общие требования</w:t>
            </w:r>
          </w:p>
        </w:tc>
      </w:tr>
      <w:tr w:rsidR="003B492F" w:rsidRPr="007854F2" w:rsidTr="00AA68E7">
        <w:tc>
          <w:tcPr>
            <w:tcW w:w="756" w:type="dxa"/>
            <w:shd w:val="clear" w:color="auto" w:fill="auto"/>
            <w:vAlign w:val="center"/>
          </w:tcPr>
          <w:p w:rsidR="003B492F" w:rsidRPr="007854F2" w:rsidRDefault="003B492F" w:rsidP="00B4449E">
            <w:pPr>
              <w:autoSpaceDE w:val="0"/>
              <w:autoSpaceDN w:val="0"/>
              <w:adjustRightInd w:val="0"/>
              <w:spacing w:line="264" w:lineRule="auto"/>
              <w:jc w:val="center"/>
              <w:rPr>
                <w:color w:val="000000"/>
                <w:sz w:val="20"/>
                <w:szCs w:val="20"/>
              </w:rPr>
            </w:pPr>
            <w:r w:rsidRPr="007854F2">
              <w:rPr>
                <w:color w:val="000000"/>
                <w:sz w:val="20"/>
                <w:szCs w:val="20"/>
              </w:rPr>
              <w:t>1.1.</w:t>
            </w:r>
          </w:p>
        </w:tc>
        <w:tc>
          <w:tcPr>
            <w:tcW w:w="2991" w:type="dxa"/>
            <w:shd w:val="clear" w:color="auto" w:fill="auto"/>
          </w:tcPr>
          <w:p w:rsidR="003B492F" w:rsidRPr="003B492F" w:rsidRDefault="00E9767F" w:rsidP="00B4449E">
            <w:pPr>
              <w:spacing w:line="264" w:lineRule="auto"/>
              <w:jc w:val="both"/>
              <w:rPr>
                <w:sz w:val="20"/>
                <w:szCs w:val="20"/>
              </w:rPr>
            </w:pPr>
            <w:r w:rsidRPr="007854F2">
              <w:rPr>
                <w:color w:val="000000"/>
                <w:sz w:val="20"/>
                <w:szCs w:val="20"/>
              </w:rPr>
              <w:t>Наличие 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 (для лотов №№1-</w:t>
            </w:r>
            <w:r>
              <w:rPr>
                <w:color w:val="000000"/>
                <w:sz w:val="20"/>
                <w:szCs w:val="20"/>
              </w:rPr>
              <w:t>9</w:t>
            </w:r>
            <w:r w:rsidRPr="007854F2">
              <w:rPr>
                <w:color w:val="000000"/>
                <w:sz w:val="20"/>
                <w:szCs w:val="20"/>
              </w:rPr>
              <w:t>)</w:t>
            </w:r>
          </w:p>
        </w:tc>
        <w:tc>
          <w:tcPr>
            <w:tcW w:w="2642" w:type="dxa"/>
            <w:shd w:val="clear" w:color="auto" w:fill="auto"/>
          </w:tcPr>
          <w:p w:rsidR="003B492F" w:rsidRPr="003B492F" w:rsidRDefault="00E9767F" w:rsidP="00B4449E">
            <w:pPr>
              <w:spacing w:line="264" w:lineRule="auto"/>
              <w:jc w:val="both"/>
              <w:rPr>
                <w:sz w:val="20"/>
                <w:szCs w:val="20"/>
              </w:rPr>
            </w:pPr>
            <w:r w:rsidRPr="007854F2">
              <w:rPr>
                <w:color w:val="000000"/>
                <w:sz w:val="20"/>
                <w:szCs w:val="20"/>
              </w:rPr>
              <w:t>Копия 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p>
        </w:tc>
        <w:tc>
          <w:tcPr>
            <w:tcW w:w="2238" w:type="dxa"/>
            <w:shd w:val="clear" w:color="auto" w:fill="auto"/>
            <w:vAlign w:val="center"/>
          </w:tcPr>
          <w:p w:rsidR="003B492F" w:rsidRPr="003B492F" w:rsidRDefault="003B492F" w:rsidP="00B4449E">
            <w:pPr>
              <w:spacing w:line="264" w:lineRule="auto"/>
              <w:jc w:val="center"/>
              <w:rPr>
                <w:sz w:val="20"/>
                <w:szCs w:val="20"/>
              </w:rPr>
            </w:pPr>
            <w:r w:rsidRPr="003B492F">
              <w:rPr>
                <w:sz w:val="20"/>
                <w:szCs w:val="20"/>
              </w:rPr>
              <w:t>наличие/отсутствие</w:t>
            </w:r>
          </w:p>
        </w:tc>
        <w:tc>
          <w:tcPr>
            <w:tcW w:w="1511" w:type="dxa"/>
            <w:shd w:val="clear" w:color="auto" w:fill="auto"/>
            <w:vAlign w:val="center"/>
          </w:tcPr>
          <w:p w:rsidR="003B492F" w:rsidRPr="003B492F" w:rsidRDefault="003B492F" w:rsidP="00B4449E">
            <w:pPr>
              <w:spacing w:line="264" w:lineRule="auto"/>
              <w:jc w:val="center"/>
              <w:rPr>
                <w:sz w:val="20"/>
                <w:szCs w:val="20"/>
              </w:rPr>
            </w:pPr>
            <w:r w:rsidRPr="003B492F">
              <w:rPr>
                <w:sz w:val="20"/>
                <w:szCs w:val="20"/>
              </w:rPr>
              <w:t>наличие</w:t>
            </w:r>
          </w:p>
        </w:tc>
      </w:tr>
      <w:tr w:rsidR="0008719C" w:rsidRPr="007854F2" w:rsidTr="00AA68E7">
        <w:tc>
          <w:tcPr>
            <w:tcW w:w="756" w:type="dxa"/>
            <w:shd w:val="clear" w:color="auto" w:fill="auto"/>
            <w:vAlign w:val="center"/>
          </w:tcPr>
          <w:p w:rsidR="0008719C" w:rsidRPr="007854F2" w:rsidRDefault="0008719C" w:rsidP="00B4449E">
            <w:pPr>
              <w:autoSpaceDE w:val="0"/>
              <w:autoSpaceDN w:val="0"/>
              <w:adjustRightInd w:val="0"/>
              <w:spacing w:line="264" w:lineRule="auto"/>
              <w:jc w:val="center"/>
              <w:rPr>
                <w:color w:val="000000"/>
                <w:sz w:val="20"/>
                <w:szCs w:val="20"/>
              </w:rPr>
            </w:pPr>
            <w:r w:rsidRPr="007854F2">
              <w:rPr>
                <w:color w:val="000000"/>
                <w:sz w:val="20"/>
                <w:szCs w:val="20"/>
              </w:rPr>
              <w:t>1.2</w:t>
            </w:r>
          </w:p>
        </w:tc>
        <w:tc>
          <w:tcPr>
            <w:tcW w:w="2991" w:type="dxa"/>
            <w:shd w:val="clear" w:color="auto" w:fill="auto"/>
          </w:tcPr>
          <w:p w:rsidR="0008719C" w:rsidRPr="003B492F" w:rsidRDefault="00E9767F" w:rsidP="00B4449E">
            <w:pPr>
              <w:spacing w:line="264" w:lineRule="auto"/>
              <w:jc w:val="both"/>
              <w:rPr>
                <w:sz w:val="20"/>
                <w:szCs w:val="20"/>
                <w:highlight w:val="yellow"/>
              </w:rPr>
            </w:pPr>
            <w:r w:rsidRPr="007854F2">
              <w:rPr>
                <w:color w:val="000000"/>
                <w:sz w:val="20"/>
                <w:szCs w:val="20"/>
              </w:rPr>
              <w:t xml:space="preserve">Наличие аттестата об аккредитации в качестве </w:t>
            </w:r>
            <w:r w:rsidRPr="007854F2">
              <w:rPr>
                <w:sz w:val="20"/>
                <w:szCs w:val="20"/>
              </w:rPr>
              <w:t>испытательной лаборатории (центра), область аккредитации которой - оценка соответствия лифтов в период эксплуатации</w:t>
            </w:r>
            <w:r w:rsidRPr="007854F2">
              <w:rPr>
                <w:color w:val="000000"/>
                <w:sz w:val="20"/>
                <w:szCs w:val="20"/>
              </w:rPr>
              <w:t xml:space="preserve"> (для лота №1</w:t>
            </w:r>
            <w:r>
              <w:rPr>
                <w:color w:val="000000"/>
                <w:sz w:val="20"/>
                <w:szCs w:val="20"/>
              </w:rPr>
              <w:t>0</w:t>
            </w:r>
            <w:r w:rsidRPr="007854F2">
              <w:rPr>
                <w:color w:val="000000"/>
                <w:sz w:val="20"/>
                <w:szCs w:val="20"/>
              </w:rPr>
              <w:t>)</w:t>
            </w:r>
          </w:p>
        </w:tc>
        <w:tc>
          <w:tcPr>
            <w:tcW w:w="2642" w:type="dxa"/>
            <w:shd w:val="clear" w:color="auto" w:fill="auto"/>
          </w:tcPr>
          <w:p w:rsidR="0008719C" w:rsidRPr="003B492F" w:rsidRDefault="00E9767F" w:rsidP="00B4449E">
            <w:pPr>
              <w:spacing w:line="264" w:lineRule="auto"/>
              <w:jc w:val="both"/>
              <w:rPr>
                <w:sz w:val="20"/>
                <w:szCs w:val="20"/>
                <w:highlight w:val="yellow"/>
              </w:rPr>
            </w:pPr>
            <w:r w:rsidRPr="007854F2">
              <w:rPr>
                <w:color w:val="000000"/>
                <w:sz w:val="20"/>
                <w:szCs w:val="20"/>
              </w:rPr>
              <w:t xml:space="preserve">Копия аттестата об аккредитации в качестве </w:t>
            </w:r>
            <w:r w:rsidRPr="007854F2">
              <w:rPr>
                <w:sz w:val="20"/>
                <w:szCs w:val="20"/>
              </w:rPr>
              <w:t>испытательной лаборатории (центра), область аккредитации которой - оценка соответствия лифтов в период эксплуатации</w:t>
            </w:r>
          </w:p>
        </w:tc>
        <w:tc>
          <w:tcPr>
            <w:tcW w:w="2238" w:type="dxa"/>
            <w:shd w:val="clear" w:color="auto" w:fill="auto"/>
            <w:vAlign w:val="center"/>
          </w:tcPr>
          <w:p w:rsidR="0008719C" w:rsidRPr="003B492F" w:rsidRDefault="0008719C" w:rsidP="00B4449E">
            <w:pPr>
              <w:spacing w:line="264" w:lineRule="auto"/>
              <w:jc w:val="center"/>
              <w:rPr>
                <w:sz w:val="20"/>
                <w:szCs w:val="20"/>
              </w:rPr>
            </w:pPr>
            <w:r w:rsidRPr="003B492F">
              <w:rPr>
                <w:sz w:val="20"/>
                <w:szCs w:val="20"/>
              </w:rPr>
              <w:t>наличие/отсутствие</w:t>
            </w:r>
          </w:p>
        </w:tc>
        <w:tc>
          <w:tcPr>
            <w:tcW w:w="1511" w:type="dxa"/>
            <w:shd w:val="clear" w:color="auto" w:fill="auto"/>
            <w:vAlign w:val="center"/>
          </w:tcPr>
          <w:p w:rsidR="0008719C" w:rsidRPr="003B492F" w:rsidRDefault="0008719C" w:rsidP="00B4449E">
            <w:pPr>
              <w:spacing w:line="264" w:lineRule="auto"/>
              <w:jc w:val="center"/>
              <w:rPr>
                <w:sz w:val="20"/>
                <w:szCs w:val="20"/>
              </w:rPr>
            </w:pPr>
            <w:r w:rsidRPr="003B492F">
              <w:rPr>
                <w:sz w:val="20"/>
                <w:szCs w:val="20"/>
              </w:rPr>
              <w:t>наличие</w:t>
            </w:r>
          </w:p>
        </w:tc>
      </w:tr>
      <w:tr w:rsidR="00823762" w:rsidRPr="007854F2" w:rsidTr="00823762">
        <w:tc>
          <w:tcPr>
            <w:tcW w:w="10138" w:type="dxa"/>
            <w:gridSpan w:val="5"/>
            <w:shd w:val="clear" w:color="auto" w:fill="auto"/>
            <w:vAlign w:val="center"/>
          </w:tcPr>
          <w:p w:rsidR="00823762" w:rsidRPr="00823762" w:rsidRDefault="00823762" w:rsidP="00B4449E">
            <w:pPr>
              <w:autoSpaceDE w:val="0"/>
              <w:autoSpaceDN w:val="0"/>
              <w:adjustRightInd w:val="0"/>
              <w:spacing w:before="120" w:after="60" w:line="276" w:lineRule="auto"/>
              <w:jc w:val="center"/>
              <w:rPr>
                <w:b/>
                <w:color w:val="000000"/>
                <w:sz w:val="20"/>
                <w:szCs w:val="20"/>
              </w:rPr>
            </w:pPr>
            <w:r w:rsidRPr="00823762">
              <w:rPr>
                <w:b/>
                <w:color w:val="000000"/>
                <w:sz w:val="20"/>
                <w:szCs w:val="20"/>
              </w:rPr>
              <w:t>2.Опыт работы</w:t>
            </w:r>
          </w:p>
        </w:tc>
      </w:tr>
      <w:tr w:rsidR="0008719C" w:rsidRPr="007854F2" w:rsidTr="00AA68E7">
        <w:tc>
          <w:tcPr>
            <w:tcW w:w="756" w:type="dxa"/>
            <w:shd w:val="clear" w:color="auto" w:fill="auto"/>
            <w:vAlign w:val="center"/>
          </w:tcPr>
          <w:p w:rsidR="0008719C" w:rsidRPr="007854F2" w:rsidRDefault="0008719C" w:rsidP="00B4449E">
            <w:pPr>
              <w:autoSpaceDE w:val="0"/>
              <w:autoSpaceDN w:val="0"/>
              <w:adjustRightInd w:val="0"/>
              <w:spacing w:line="264" w:lineRule="auto"/>
              <w:jc w:val="center"/>
              <w:rPr>
                <w:color w:val="000000"/>
                <w:sz w:val="20"/>
                <w:szCs w:val="20"/>
              </w:rPr>
            </w:pPr>
            <w:r>
              <w:rPr>
                <w:color w:val="000000"/>
                <w:sz w:val="20"/>
                <w:szCs w:val="20"/>
              </w:rPr>
              <w:t>2.1</w:t>
            </w:r>
            <w:r w:rsidRPr="007854F2">
              <w:rPr>
                <w:color w:val="000000"/>
                <w:sz w:val="20"/>
                <w:szCs w:val="20"/>
              </w:rPr>
              <w:t>.</w:t>
            </w:r>
          </w:p>
        </w:tc>
        <w:tc>
          <w:tcPr>
            <w:tcW w:w="2991" w:type="dxa"/>
            <w:shd w:val="clear" w:color="auto" w:fill="auto"/>
            <w:vAlign w:val="center"/>
          </w:tcPr>
          <w:p w:rsidR="0008719C" w:rsidRPr="003B492F" w:rsidRDefault="00E9767F" w:rsidP="00B4449E">
            <w:pPr>
              <w:spacing w:line="264" w:lineRule="auto"/>
              <w:jc w:val="both"/>
              <w:rPr>
                <w:sz w:val="20"/>
                <w:szCs w:val="20"/>
              </w:rPr>
            </w:pPr>
            <w:r w:rsidRPr="007854F2">
              <w:rPr>
                <w:sz w:val="20"/>
                <w:szCs w:val="20"/>
              </w:rPr>
              <w:t xml:space="preserve">Опыт работы в области экспертизы промышленной безопасности по заявляемым объектам </w:t>
            </w:r>
            <w:r w:rsidRPr="00680AAD">
              <w:rPr>
                <w:sz w:val="20"/>
                <w:szCs w:val="20"/>
              </w:rPr>
              <w:t>не менее 1-го года на нефтеперерабатывающих, нефтехимических предприятиях</w:t>
            </w:r>
            <w:r w:rsidRPr="007854F2">
              <w:rPr>
                <w:sz w:val="20"/>
                <w:szCs w:val="20"/>
              </w:rPr>
              <w:t xml:space="preserve"> (для лотов </w:t>
            </w:r>
            <w:r w:rsidRPr="007854F2">
              <w:rPr>
                <w:color w:val="000000"/>
                <w:sz w:val="20"/>
                <w:szCs w:val="20"/>
              </w:rPr>
              <w:t>№№</w:t>
            </w:r>
            <w:r w:rsidRPr="007854F2">
              <w:rPr>
                <w:sz w:val="20"/>
                <w:szCs w:val="20"/>
              </w:rPr>
              <w:t>1</w:t>
            </w:r>
            <w:r w:rsidRPr="007854F2">
              <w:rPr>
                <w:color w:val="000000"/>
                <w:sz w:val="20"/>
                <w:szCs w:val="20"/>
              </w:rPr>
              <w:sym w:font="Symbol" w:char="F0B8"/>
            </w:r>
            <w:r>
              <w:rPr>
                <w:color w:val="000000"/>
                <w:sz w:val="20"/>
                <w:szCs w:val="20"/>
              </w:rPr>
              <w:t>8</w:t>
            </w:r>
            <w:r w:rsidRPr="007854F2">
              <w:rPr>
                <w:color w:val="000000"/>
                <w:sz w:val="20"/>
                <w:szCs w:val="20"/>
              </w:rPr>
              <w:t>)</w:t>
            </w:r>
          </w:p>
        </w:tc>
        <w:tc>
          <w:tcPr>
            <w:tcW w:w="2642" w:type="dxa"/>
            <w:shd w:val="clear" w:color="auto" w:fill="auto"/>
            <w:vAlign w:val="center"/>
          </w:tcPr>
          <w:p w:rsidR="0008719C" w:rsidRPr="00955254" w:rsidRDefault="00E9767F" w:rsidP="00B4449E">
            <w:pPr>
              <w:spacing w:line="264" w:lineRule="auto"/>
              <w:jc w:val="both"/>
              <w:rPr>
                <w:sz w:val="20"/>
                <w:szCs w:val="20"/>
              </w:rPr>
            </w:pPr>
            <w:r w:rsidRPr="00680AAD">
              <w:rPr>
                <w:sz w:val="20"/>
                <w:szCs w:val="20"/>
              </w:rPr>
              <w:t>Справка о выполнении договоров по экспертизе промышленной безопасности на предприятиях нефтеперерабатывающей и нефтехимической промышленности</w:t>
            </w:r>
            <w:r w:rsidR="0008719C" w:rsidRPr="00955254">
              <w:rPr>
                <w:sz w:val="20"/>
                <w:szCs w:val="20"/>
              </w:rPr>
              <w:t xml:space="preserve"> в 201</w:t>
            </w:r>
            <w:r w:rsidR="00005347">
              <w:rPr>
                <w:sz w:val="20"/>
                <w:szCs w:val="20"/>
              </w:rPr>
              <w:t>3</w:t>
            </w:r>
            <w:r w:rsidR="0008719C" w:rsidRPr="00955254">
              <w:rPr>
                <w:sz w:val="20"/>
                <w:szCs w:val="20"/>
              </w:rPr>
              <w:t>-15гг.</w:t>
            </w:r>
            <w:r w:rsidR="0008719C" w:rsidRPr="00955254">
              <w:rPr>
                <w:iCs/>
                <w:sz w:val="20"/>
                <w:szCs w:val="20"/>
              </w:rPr>
              <w:t xml:space="preserve"> (Приложение №5 к настоящему ПДО)</w:t>
            </w:r>
          </w:p>
        </w:tc>
        <w:tc>
          <w:tcPr>
            <w:tcW w:w="2238" w:type="dxa"/>
            <w:shd w:val="clear" w:color="auto" w:fill="auto"/>
            <w:vAlign w:val="center"/>
          </w:tcPr>
          <w:p w:rsidR="0008719C" w:rsidRPr="007854F2" w:rsidRDefault="0008719C" w:rsidP="00B4449E">
            <w:pPr>
              <w:autoSpaceDE w:val="0"/>
              <w:autoSpaceDN w:val="0"/>
              <w:adjustRightInd w:val="0"/>
              <w:spacing w:line="264" w:lineRule="auto"/>
              <w:jc w:val="center"/>
              <w:rPr>
                <w:color w:val="000000"/>
                <w:sz w:val="20"/>
                <w:szCs w:val="20"/>
              </w:rPr>
            </w:pPr>
            <w:r>
              <w:rPr>
                <w:color w:val="000000"/>
                <w:sz w:val="20"/>
                <w:szCs w:val="20"/>
              </w:rPr>
              <w:t>да/нет</w:t>
            </w:r>
          </w:p>
        </w:tc>
        <w:tc>
          <w:tcPr>
            <w:tcW w:w="1511" w:type="dxa"/>
            <w:shd w:val="clear" w:color="auto" w:fill="auto"/>
            <w:vAlign w:val="center"/>
          </w:tcPr>
          <w:p w:rsidR="0008719C" w:rsidRPr="007854F2" w:rsidRDefault="0008719C" w:rsidP="00B4449E">
            <w:pPr>
              <w:autoSpaceDE w:val="0"/>
              <w:autoSpaceDN w:val="0"/>
              <w:adjustRightInd w:val="0"/>
              <w:spacing w:line="264" w:lineRule="auto"/>
              <w:jc w:val="center"/>
              <w:rPr>
                <w:color w:val="000000"/>
                <w:sz w:val="20"/>
                <w:szCs w:val="20"/>
              </w:rPr>
            </w:pPr>
            <w:r>
              <w:rPr>
                <w:color w:val="000000"/>
                <w:sz w:val="20"/>
                <w:szCs w:val="20"/>
              </w:rPr>
              <w:t>да</w:t>
            </w:r>
          </w:p>
        </w:tc>
      </w:tr>
      <w:tr w:rsidR="0008719C" w:rsidRPr="007854F2" w:rsidTr="00AA68E7">
        <w:tc>
          <w:tcPr>
            <w:tcW w:w="756" w:type="dxa"/>
            <w:shd w:val="clear" w:color="auto" w:fill="auto"/>
            <w:vAlign w:val="center"/>
          </w:tcPr>
          <w:p w:rsidR="0008719C" w:rsidRPr="007854F2" w:rsidRDefault="0008719C" w:rsidP="00B4449E">
            <w:pPr>
              <w:autoSpaceDE w:val="0"/>
              <w:autoSpaceDN w:val="0"/>
              <w:adjustRightInd w:val="0"/>
              <w:spacing w:line="264" w:lineRule="auto"/>
              <w:jc w:val="center"/>
              <w:rPr>
                <w:color w:val="000000"/>
                <w:sz w:val="20"/>
                <w:szCs w:val="20"/>
              </w:rPr>
            </w:pPr>
            <w:r>
              <w:rPr>
                <w:color w:val="000000"/>
                <w:sz w:val="20"/>
                <w:szCs w:val="20"/>
              </w:rPr>
              <w:t>2</w:t>
            </w:r>
            <w:r w:rsidRPr="007854F2">
              <w:rPr>
                <w:color w:val="000000"/>
                <w:sz w:val="20"/>
                <w:szCs w:val="20"/>
              </w:rPr>
              <w:t>.2.</w:t>
            </w:r>
          </w:p>
        </w:tc>
        <w:tc>
          <w:tcPr>
            <w:tcW w:w="2991" w:type="dxa"/>
            <w:shd w:val="clear" w:color="auto" w:fill="auto"/>
          </w:tcPr>
          <w:p w:rsidR="0008719C" w:rsidRPr="007854F2" w:rsidRDefault="00E9767F" w:rsidP="00B4449E">
            <w:pPr>
              <w:autoSpaceDE w:val="0"/>
              <w:autoSpaceDN w:val="0"/>
              <w:adjustRightInd w:val="0"/>
              <w:spacing w:line="264" w:lineRule="auto"/>
              <w:rPr>
                <w:color w:val="000000"/>
                <w:sz w:val="20"/>
                <w:szCs w:val="20"/>
              </w:rPr>
            </w:pPr>
            <w:r w:rsidRPr="007854F2">
              <w:rPr>
                <w:sz w:val="20"/>
                <w:szCs w:val="20"/>
              </w:rPr>
              <w:t>Опыт работы в об</w:t>
            </w:r>
            <w:r>
              <w:rPr>
                <w:sz w:val="20"/>
                <w:szCs w:val="20"/>
              </w:rPr>
              <w:t xml:space="preserve">следовании технического состояния лифтов </w:t>
            </w:r>
            <w:r w:rsidRPr="008B3B33">
              <w:rPr>
                <w:sz w:val="20"/>
                <w:szCs w:val="20"/>
              </w:rPr>
              <w:t>(для лота №1</w:t>
            </w:r>
            <w:r>
              <w:rPr>
                <w:sz w:val="20"/>
                <w:szCs w:val="20"/>
              </w:rPr>
              <w:t>0</w:t>
            </w:r>
            <w:r w:rsidRPr="008B3B33">
              <w:rPr>
                <w:sz w:val="20"/>
                <w:szCs w:val="20"/>
              </w:rPr>
              <w:t>).</w:t>
            </w:r>
          </w:p>
        </w:tc>
        <w:tc>
          <w:tcPr>
            <w:tcW w:w="2642" w:type="dxa"/>
            <w:shd w:val="clear" w:color="auto" w:fill="auto"/>
          </w:tcPr>
          <w:p w:rsidR="0008719C" w:rsidRPr="007854F2" w:rsidRDefault="00E9767F" w:rsidP="00B4449E">
            <w:pPr>
              <w:autoSpaceDE w:val="0"/>
              <w:autoSpaceDN w:val="0"/>
              <w:adjustRightInd w:val="0"/>
              <w:spacing w:line="264" w:lineRule="auto"/>
              <w:rPr>
                <w:color w:val="000000"/>
                <w:sz w:val="20"/>
                <w:szCs w:val="20"/>
              </w:rPr>
            </w:pPr>
            <w:r w:rsidRPr="007854F2">
              <w:rPr>
                <w:sz w:val="20"/>
                <w:szCs w:val="20"/>
              </w:rPr>
              <w:t>Справка о выполнении договоров по</w:t>
            </w:r>
            <w:r>
              <w:rPr>
                <w:sz w:val="20"/>
                <w:szCs w:val="20"/>
              </w:rPr>
              <w:t xml:space="preserve"> </w:t>
            </w:r>
            <w:r w:rsidRPr="007854F2">
              <w:rPr>
                <w:sz w:val="20"/>
                <w:szCs w:val="20"/>
              </w:rPr>
              <w:t>об</w:t>
            </w:r>
            <w:r>
              <w:rPr>
                <w:sz w:val="20"/>
                <w:szCs w:val="20"/>
              </w:rPr>
              <w:t>следованию технического состояния лифтов</w:t>
            </w:r>
            <w:r w:rsidRPr="007854F2">
              <w:rPr>
                <w:sz w:val="20"/>
                <w:szCs w:val="20"/>
              </w:rPr>
              <w:t>.</w:t>
            </w:r>
          </w:p>
        </w:tc>
        <w:tc>
          <w:tcPr>
            <w:tcW w:w="2238" w:type="dxa"/>
            <w:shd w:val="clear" w:color="auto" w:fill="auto"/>
            <w:vAlign w:val="center"/>
          </w:tcPr>
          <w:p w:rsidR="0008719C" w:rsidRPr="007854F2" w:rsidRDefault="0008719C" w:rsidP="00B4449E">
            <w:pPr>
              <w:autoSpaceDE w:val="0"/>
              <w:autoSpaceDN w:val="0"/>
              <w:adjustRightInd w:val="0"/>
              <w:spacing w:line="264" w:lineRule="auto"/>
              <w:jc w:val="center"/>
              <w:rPr>
                <w:color w:val="000000"/>
                <w:sz w:val="20"/>
                <w:szCs w:val="20"/>
              </w:rPr>
            </w:pPr>
            <w:r>
              <w:rPr>
                <w:color w:val="000000"/>
                <w:sz w:val="20"/>
                <w:szCs w:val="20"/>
              </w:rPr>
              <w:t>да/нет</w:t>
            </w:r>
          </w:p>
        </w:tc>
        <w:tc>
          <w:tcPr>
            <w:tcW w:w="1511" w:type="dxa"/>
            <w:shd w:val="clear" w:color="auto" w:fill="auto"/>
            <w:vAlign w:val="center"/>
          </w:tcPr>
          <w:p w:rsidR="0008719C" w:rsidRPr="007854F2" w:rsidRDefault="0008719C" w:rsidP="00B4449E">
            <w:pPr>
              <w:autoSpaceDE w:val="0"/>
              <w:autoSpaceDN w:val="0"/>
              <w:adjustRightInd w:val="0"/>
              <w:spacing w:line="264" w:lineRule="auto"/>
              <w:jc w:val="center"/>
              <w:rPr>
                <w:color w:val="000000"/>
                <w:sz w:val="20"/>
                <w:szCs w:val="20"/>
              </w:rPr>
            </w:pPr>
            <w:r>
              <w:rPr>
                <w:color w:val="000000"/>
                <w:sz w:val="20"/>
                <w:szCs w:val="20"/>
              </w:rPr>
              <w:t>да</w:t>
            </w:r>
          </w:p>
        </w:tc>
      </w:tr>
      <w:tr w:rsidR="00823762" w:rsidRPr="007854F2" w:rsidTr="00823762">
        <w:tc>
          <w:tcPr>
            <w:tcW w:w="10138" w:type="dxa"/>
            <w:gridSpan w:val="5"/>
            <w:shd w:val="clear" w:color="auto" w:fill="auto"/>
            <w:vAlign w:val="center"/>
          </w:tcPr>
          <w:p w:rsidR="00823762" w:rsidRPr="00823762" w:rsidRDefault="00823762" w:rsidP="00B4449E">
            <w:pPr>
              <w:autoSpaceDE w:val="0"/>
              <w:autoSpaceDN w:val="0"/>
              <w:adjustRightInd w:val="0"/>
              <w:spacing w:before="120" w:after="60" w:line="276" w:lineRule="auto"/>
              <w:jc w:val="center"/>
              <w:rPr>
                <w:color w:val="000000"/>
                <w:sz w:val="20"/>
                <w:szCs w:val="20"/>
              </w:rPr>
            </w:pPr>
            <w:r w:rsidRPr="00823762">
              <w:rPr>
                <w:b/>
                <w:bCs/>
                <w:sz w:val="20"/>
                <w:szCs w:val="20"/>
              </w:rPr>
              <w:t>3. Техническая оснащенность и персонал</w:t>
            </w:r>
          </w:p>
        </w:tc>
      </w:tr>
      <w:tr w:rsidR="00823762" w:rsidRPr="007854F2" w:rsidTr="00823762">
        <w:tc>
          <w:tcPr>
            <w:tcW w:w="756" w:type="dxa"/>
            <w:shd w:val="clear" w:color="auto" w:fill="auto"/>
            <w:vAlign w:val="center"/>
          </w:tcPr>
          <w:p w:rsidR="00823762" w:rsidRPr="00823762" w:rsidRDefault="00823762" w:rsidP="00AA68E7">
            <w:pPr>
              <w:spacing w:line="276" w:lineRule="auto"/>
              <w:jc w:val="center"/>
              <w:rPr>
                <w:sz w:val="20"/>
                <w:szCs w:val="20"/>
              </w:rPr>
            </w:pPr>
            <w:r w:rsidRPr="00823762">
              <w:rPr>
                <w:sz w:val="20"/>
                <w:szCs w:val="20"/>
              </w:rPr>
              <w:t>3.1.</w:t>
            </w:r>
          </w:p>
        </w:tc>
        <w:tc>
          <w:tcPr>
            <w:tcW w:w="2991" w:type="dxa"/>
            <w:shd w:val="clear" w:color="auto" w:fill="auto"/>
            <w:vAlign w:val="center"/>
          </w:tcPr>
          <w:p w:rsidR="00823762" w:rsidRPr="00823762" w:rsidRDefault="00FF28A7" w:rsidP="00B4449E">
            <w:pPr>
              <w:spacing w:line="264" w:lineRule="auto"/>
              <w:jc w:val="both"/>
              <w:rPr>
                <w:sz w:val="20"/>
                <w:szCs w:val="20"/>
              </w:rPr>
            </w:pPr>
            <w:r w:rsidRPr="007854F2">
              <w:rPr>
                <w:color w:val="000000"/>
                <w:sz w:val="20"/>
                <w:szCs w:val="20"/>
              </w:rPr>
              <w:t xml:space="preserve">Наличие аттестованных экспертов </w:t>
            </w:r>
            <w:r w:rsidRPr="007854F2">
              <w:rPr>
                <w:sz w:val="20"/>
                <w:szCs w:val="20"/>
              </w:rPr>
              <w:t>в области промышленной безопасности</w:t>
            </w:r>
            <w:r>
              <w:rPr>
                <w:sz w:val="20"/>
                <w:szCs w:val="20"/>
              </w:rPr>
              <w:t>:</w:t>
            </w:r>
          </w:p>
        </w:tc>
        <w:tc>
          <w:tcPr>
            <w:tcW w:w="2642" w:type="dxa"/>
            <w:shd w:val="clear" w:color="auto" w:fill="auto"/>
            <w:vAlign w:val="center"/>
          </w:tcPr>
          <w:p w:rsidR="00823762" w:rsidRPr="00823762" w:rsidRDefault="00FF28A7" w:rsidP="00B4449E">
            <w:pPr>
              <w:spacing w:line="264" w:lineRule="auto"/>
              <w:jc w:val="both"/>
              <w:rPr>
                <w:sz w:val="20"/>
                <w:szCs w:val="20"/>
              </w:rPr>
            </w:pPr>
            <w:r w:rsidRPr="007854F2">
              <w:rPr>
                <w:sz w:val="20"/>
                <w:szCs w:val="20"/>
              </w:rPr>
              <w:t xml:space="preserve">Копии квалификационных удостоверений </w:t>
            </w:r>
            <w:r w:rsidRPr="007854F2">
              <w:rPr>
                <w:color w:val="000000"/>
                <w:sz w:val="20"/>
                <w:szCs w:val="20"/>
              </w:rPr>
              <w:t xml:space="preserve">экспертов </w:t>
            </w:r>
            <w:r w:rsidRPr="007854F2">
              <w:rPr>
                <w:sz w:val="20"/>
                <w:szCs w:val="20"/>
              </w:rPr>
              <w:t>в области промышленной безопасности</w:t>
            </w:r>
            <w:r w:rsidRPr="007854F2">
              <w:rPr>
                <w:color w:val="000000"/>
                <w:sz w:val="20"/>
                <w:szCs w:val="20"/>
              </w:rPr>
              <w:t>,</w:t>
            </w:r>
            <w:r w:rsidRPr="007854F2">
              <w:rPr>
                <w:sz w:val="20"/>
                <w:szCs w:val="20"/>
              </w:rPr>
              <w:t xml:space="preserve"> которых планируется задействовать для исполнения работ по договору и аттестованных в качестве</w:t>
            </w:r>
            <w:r w:rsidRPr="007854F2">
              <w:rPr>
                <w:color w:val="000000"/>
                <w:sz w:val="20"/>
                <w:szCs w:val="20"/>
              </w:rPr>
              <w:t>:</w:t>
            </w:r>
          </w:p>
        </w:tc>
        <w:tc>
          <w:tcPr>
            <w:tcW w:w="2238" w:type="dxa"/>
            <w:shd w:val="clear" w:color="auto" w:fill="auto"/>
            <w:vAlign w:val="center"/>
          </w:tcPr>
          <w:p w:rsidR="00823762" w:rsidRPr="00823762" w:rsidRDefault="00823762" w:rsidP="00B4449E">
            <w:pPr>
              <w:spacing w:line="264" w:lineRule="auto"/>
              <w:jc w:val="center"/>
              <w:rPr>
                <w:sz w:val="20"/>
                <w:szCs w:val="20"/>
              </w:rPr>
            </w:pPr>
          </w:p>
        </w:tc>
        <w:tc>
          <w:tcPr>
            <w:tcW w:w="1511" w:type="dxa"/>
            <w:shd w:val="clear" w:color="auto" w:fill="auto"/>
            <w:vAlign w:val="center"/>
          </w:tcPr>
          <w:p w:rsidR="00823762" w:rsidRPr="00823762" w:rsidRDefault="00823762" w:rsidP="00B4449E">
            <w:pPr>
              <w:spacing w:line="264" w:lineRule="auto"/>
              <w:jc w:val="center"/>
              <w:rPr>
                <w:sz w:val="20"/>
                <w:szCs w:val="20"/>
              </w:rPr>
            </w:pPr>
          </w:p>
        </w:tc>
      </w:tr>
      <w:tr w:rsidR="00F7612F" w:rsidRPr="007854F2" w:rsidTr="00823762">
        <w:tc>
          <w:tcPr>
            <w:tcW w:w="756" w:type="dxa"/>
            <w:shd w:val="clear" w:color="auto" w:fill="auto"/>
            <w:vAlign w:val="center"/>
          </w:tcPr>
          <w:p w:rsidR="00F7612F" w:rsidRPr="00823762" w:rsidRDefault="00F7612F" w:rsidP="00AA68E7">
            <w:pPr>
              <w:spacing w:line="276" w:lineRule="auto"/>
              <w:jc w:val="center"/>
              <w:rPr>
                <w:sz w:val="20"/>
                <w:szCs w:val="20"/>
              </w:rPr>
            </w:pPr>
            <w:r w:rsidRPr="00823762">
              <w:rPr>
                <w:sz w:val="20"/>
                <w:szCs w:val="20"/>
              </w:rPr>
              <w:t>3.</w:t>
            </w:r>
            <w:r w:rsidR="00FF28A7">
              <w:rPr>
                <w:sz w:val="20"/>
                <w:szCs w:val="20"/>
              </w:rPr>
              <w:t>1.1</w:t>
            </w:r>
            <w:r w:rsidRPr="00823762">
              <w:rPr>
                <w:sz w:val="20"/>
                <w:szCs w:val="20"/>
              </w:rPr>
              <w:t>.</w:t>
            </w:r>
          </w:p>
        </w:tc>
        <w:tc>
          <w:tcPr>
            <w:tcW w:w="2991" w:type="dxa"/>
            <w:shd w:val="clear" w:color="auto" w:fill="auto"/>
            <w:vAlign w:val="center"/>
          </w:tcPr>
          <w:p w:rsidR="00E9767F" w:rsidRDefault="00FF28A7" w:rsidP="00B4449E">
            <w:pPr>
              <w:autoSpaceDE w:val="0"/>
              <w:autoSpaceDN w:val="0"/>
              <w:adjustRightInd w:val="0"/>
              <w:spacing w:line="264" w:lineRule="auto"/>
              <w:rPr>
                <w:color w:val="000000"/>
                <w:sz w:val="20"/>
                <w:szCs w:val="20"/>
              </w:rPr>
            </w:pPr>
            <w:r w:rsidRPr="007854F2">
              <w:rPr>
                <w:color w:val="000000"/>
                <w:sz w:val="20"/>
                <w:szCs w:val="20"/>
              </w:rPr>
              <w:t xml:space="preserve">- </w:t>
            </w:r>
            <w:r w:rsidR="00E9767F" w:rsidRPr="007854F2">
              <w:rPr>
                <w:color w:val="000000"/>
                <w:sz w:val="20"/>
                <w:szCs w:val="20"/>
              </w:rPr>
              <w:t xml:space="preserve">первой категории, </w:t>
            </w:r>
            <w:r w:rsidR="00E9767F" w:rsidRPr="007854F2">
              <w:rPr>
                <w:sz w:val="20"/>
                <w:szCs w:val="20"/>
              </w:rPr>
              <w:t>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w:t>
            </w:r>
            <w:r w:rsidR="00E9767F">
              <w:rPr>
                <w:sz w:val="20"/>
                <w:szCs w:val="20"/>
              </w:rPr>
              <w:t xml:space="preserve"> со следующими областями аттестации</w:t>
            </w:r>
            <w:r w:rsidR="00E9767F" w:rsidRPr="007854F2">
              <w:rPr>
                <w:sz w:val="20"/>
                <w:szCs w:val="20"/>
              </w:rPr>
              <w:t xml:space="preserve"> </w:t>
            </w:r>
            <w:r w:rsidR="00E9767F">
              <w:rPr>
                <w:color w:val="000000"/>
                <w:sz w:val="20"/>
                <w:szCs w:val="20"/>
              </w:rPr>
              <w:t>(для лотов</w:t>
            </w:r>
            <w:r w:rsidR="00E9767F">
              <w:rPr>
                <w:sz w:val="20"/>
                <w:szCs w:val="20"/>
              </w:rPr>
              <w:t>:</w:t>
            </w:r>
            <w:r w:rsidR="00E9767F" w:rsidRPr="007854F2">
              <w:rPr>
                <w:sz w:val="20"/>
                <w:szCs w:val="20"/>
              </w:rPr>
              <w:t xml:space="preserve"> </w:t>
            </w:r>
            <w:r w:rsidR="00E9767F">
              <w:rPr>
                <w:color w:val="000000"/>
                <w:sz w:val="20"/>
                <w:szCs w:val="20"/>
              </w:rPr>
              <w:t xml:space="preserve"> </w:t>
            </w:r>
          </w:p>
          <w:p w:rsidR="00E9767F" w:rsidRDefault="00E9767F" w:rsidP="00B4449E">
            <w:pPr>
              <w:autoSpaceDE w:val="0"/>
              <w:autoSpaceDN w:val="0"/>
              <w:adjustRightInd w:val="0"/>
              <w:spacing w:line="264" w:lineRule="auto"/>
              <w:rPr>
                <w:color w:val="000000"/>
                <w:sz w:val="20"/>
                <w:szCs w:val="20"/>
              </w:rPr>
            </w:pPr>
            <w:r>
              <w:rPr>
                <w:color w:val="000000"/>
                <w:sz w:val="20"/>
                <w:szCs w:val="20"/>
              </w:rPr>
              <w:t>№</w:t>
            </w:r>
            <w:r w:rsidRPr="007854F2">
              <w:rPr>
                <w:color w:val="000000"/>
                <w:sz w:val="20"/>
                <w:szCs w:val="20"/>
              </w:rPr>
              <w:t>№</w:t>
            </w:r>
            <w:r>
              <w:rPr>
                <w:color w:val="000000"/>
                <w:sz w:val="20"/>
                <w:szCs w:val="20"/>
              </w:rPr>
              <w:t xml:space="preserve"> </w:t>
            </w:r>
            <w:r w:rsidRPr="007854F2">
              <w:rPr>
                <w:color w:val="000000"/>
                <w:sz w:val="20"/>
                <w:szCs w:val="20"/>
              </w:rPr>
              <w:t>1</w:t>
            </w:r>
            <w:r>
              <w:rPr>
                <w:color w:val="000000"/>
                <w:sz w:val="20"/>
                <w:szCs w:val="20"/>
              </w:rPr>
              <w:t xml:space="preserve">, 3 - </w:t>
            </w:r>
            <w:r w:rsidRPr="00680AAD">
              <w:rPr>
                <w:color w:val="000000"/>
                <w:sz w:val="20"/>
                <w:szCs w:val="20"/>
              </w:rPr>
              <w:t>Э7ТУ</w:t>
            </w:r>
            <w:r w:rsidRPr="007854F2">
              <w:rPr>
                <w:color w:val="000000"/>
                <w:sz w:val="20"/>
                <w:szCs w:val="20"/>
              </w:rPr>
              <w:t xml:space="preserve">, </w:t>
            </w:r>
            <w:r>
              <w:rPr>
                <w:color w:val="000000"/>
                <w:sz w:val="20"/>
                <w:szCs w:val="20"/>
              </w:rPr>
              <w:t>Э7ЗС, Э12ТУ;</w:t>
            </w:r>
          </w:p>
          <w:p w:rsidR="00E9767F" w:rsidRDefault="00E9767F" w:rsidP="00B4449E">
            <w:pPr>
              <w:autoSpaceDE w:val="0"/>
              <w:autoSpaceDN w:val="0"/>
              <w:adjustRightInd w:val="0"/>
              <w:spacing w:line="264" w:lineRule="auto"/>
              <w:rPr>
                <w:color w:val="000000"/>
                <w:sz w:val="20"/>
                <w:szCs w:val="20"/>
              </w:rPr>
            </w:pPr>
            <w:r>
              <w:rPr>
                <w:color w:val="000000"/>
                <w:sz w:val="20"/>
                <w:szCs w:val="20"/>
              </w:rPr>
              <w:t>№</w:t>
            </w:r>
            <w:r w:rsidRPr="001F474C">
              <w:rPr>
                <w:color w:val="000000"/>
                <w:sz w:val="20"/>
                <w:szCs w:val="20"/>
              </w:rPr>
              <w:t>№</w:t>
            </w:r>
            <w:r>
              <w:rPr>
                <w:color w:val="000000"/>
                <w:sz w:val="20"/>
                <w:szCs w:val="20"/>
              </w:rPr>
              <w:t xml:space="preserve"> 2, 4, 5, 8 - Э7ТУ, Э7ЗС</w:t>
            </w:r>
            <w:r w:rsidRPr="001F474C">
              <w:rPr>
                <w:color w:val="000000"/>
                <w:sz w:val="20"/>
                <w:szCs w:val="20"/>
              </w:rPr>
              <w:t>;</w:t>
            </w:r>
          </w:p>
          <w:p w:rsidR="00F7612F" w:rsidRPr="00823762" w:rsidRDefault="00E9767F" w:rsidP="00B4449E">
            <w:pPr>
              <w:spacing w:line="264" w:lineRule="auto"/>
              <w:jc w:val="both"/>
              <w:rPr>
                <w:sz w:val="20"/>
                <w:szCs w:val="20"/>
              </w:rPr>
            </w:pPr>
            <w:r>
              <w:rPr>
                <w:color w:val="000000"/>
                <w:sz w:val="20"/>
                <w:szCs w:val="20"/>
              </w:rPr>
              <w:t>№</w:t>
            </w:r>
            <w:r w:rsidRPr="001F474C">
              <w:rPr>
                <w:color w:val="000000"/>
                <w:sz w:val="20"/>
                <w:szCs w:val="20"/>
              </w:rPr>
              <w:t>№</w:t>
            </w:r>
            <w:r>
              <w:rPr>
                <w:color w:val="000000"/>
                <w:sz w:val="20"/>
                <w:szCs w:val="20"/>
              </w:rPr>
              <w:t xml:space="preserve"> 6, 7 - Э7ТУ</w:t>
            </w:r>
            <w:r w:rsidRPr="007854F2">
              <w:rPr>
                <w:color w:val="000000"/>
                <w:sz w:val="20"/>
                <w:szCs w:val="20"/>
              </w:rPr>
              <w:t>)</w:t>
            </w:r>
          </w:p>
        </w:tc>
        <w:tc>
          <w:tcPr>
            <w:tcW w:w="2642" w:type="dxa"/>
            <w:shd w:val="clear" w:color="auto" w:fill="auto"/>
            <w:vAlign w:val="center"/>
          </w:tcPr>
          <w:p w:rsidR="00F7612F" w:rsidRPr="00823762" w:rsidRDefault="00E9767F" w:rsidP="00B4449E">
            <w:pPr>
              <w:spacing w:line="264" w:lineRule="auto"/>
              <w:jc w:val="both"/>
              <w:rPr>
                <w:sz w:val="20"/>
                <w:szCs w:val="20"/>
              </w:rPr>
            </w:pPr>
            <w:r w:rsidRPr="007854F2">
              <w:rPr>
                <w:color w:val="000000"/>
                <w:sz w:val="20"/>
                <w:szCs w:val="20"/>
              </w:rPr>
              <w:t>- экспертов первой категории</w:t>
            </w:r>
            <w:r>
              <w:t xml:space="preserve"> </w:t>
            </w:r>
            <w:r w:rsidRPr="00680AAD">
              <w:rPr>
                <w:color w:val="000000"/>
                <w:sz w:val="20"/>
                <w:szCs w:val="20"/>
              </w:rPr>
              <w:t>с областью аттестации Э7ТУ</w:t>
            </w:r>
            <w:r w:rsidRPr="007854F2">
              <w:rPr>
                <w:color w:val="000000"/>
                <w:sz w:val="20"/>
                <w:szCs w:val="20"/>
              </w:rPr>
              <w:t xml:space="preserve">, </w:t>
            </w:r>
            <w:r>
              <w:rPr>
                <w:color w:val="000000"/>
                <w:sz w:val="20"/>
                <w:szCs w:val="20"/>
              </w:rPr>
              <w:t xml:space="preserve">Э7ЗС, Э12ТУ, </w:t>
            </w:r>
            <w:r w:rsidRPr="007854F2">
              <w:rPr>
                <w:sz w:val="20"/>
                <w:szCs w:val="20"/>
              </w:rPr>
              <w:t>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w:t>
            </w:r>
          </w:p>
        </w:tc>
        <w:tc>
          <w:tcPr>
            <w:tcW w:w="2238" w:type="dxa"/>
            <w:shd w:val="clear" w:color="auto" w:fill="auto"/>
            <w:vAlign w:val="center"/>
          </w:tcPr>
          <w:p w:rsidR="00F7612F" w:rsidRPr="00823762" w:rsidRDefault="00E9767F" w:rsidP="00B4449E">
            <w:pPr>
              <w:spacing w:line="264" w:lineRule="auto"/>
              <w:jc w:val="center"/>
              <w:rPr>
                <w:sz w:val="20"/>
                <w:szCs w:val="20"/>
              </w:rPr>
            </w:pPr>
            <w:r>
              <w:rPr>
                <w:sz w:val="20"/>
                <w:szCs w:val="20"/>
              </w:rPr>
              <w:t>да/нет</w:t>
            </w:r>
          </w:p>
        </w:tc>
        <w:tc>
          <w:tcPr>
            <w:tcW w:w="1511" w:type="dxa"/>
            <w:shd w:val="clear" w:color="auto" w:fill="auto"/>
            <w:vAlign w:val="center"/>
          </w:tcPr>
          <w:p w:rsidR="00F7612F" w:rsidRPr="00823762" w:rsidRDefault="00E9767F" w:rsidP="00B4449E">
            <w:pPr>
              <w:spacing w:line="264" w:lineRule="auto"/>
              <w:jc w:val="center"/>
              <w:rPr>
                <w:sz w:val="20"/>
                <w:szCs w:val="20"/>
              </w:rPr>
            </w:pPr>
            <w:r>
              <w:rPr>
                <w:sz w:val="20"/>
                <w:szCs w:val="20"/>
              </w:rPr>
              <w:t>да</w:t>
            </w:r>
            <w:r w:rsidR="00F7612F" w:rsidRPr="00823762">
              <w:rPr>
                <w:sz w:val="20"/>
                <w:szCs w:val="20"/>
              </w:rPr>
              <w:t xml:space="preserve"> </w:t>
            </w:r>
          </w:p>
        </w:tc>
      </w:tr>
      <w:tr w:rsidR="00E9767F" w:rsidRPr="007854F2" w:rsidTr="00823762">
        <w:tc>
          <w:tcPr>
            <w:tcW w:w="756" w:type="dxa"/>
            <w:shd w:val="clear" w:color="auto" w:fill="auto"/>
            <w:vAlign w:val="center"/>
          </w:tcPr>
          <w:p w:rsidR="00E9767F" w:rsidRPr="00823762" w:rsidRDefault="00E9767F" w:rsidP="00AA68E7">
            <w:pPr>
              <w:spacing w:line="276" w:lineRule="auto"/>
              <w:jc w:val="center"/>
              <w:rPr>
                <w:sz w:val="20"/>
                <w:szCs w:val="20"/>
              </w:rPr>
            </w:pPr>
            <w:r w:rsidRPr="00823762">
              <w:rPr>
                <w:sz w:val="20"/>
                <w:szCs w:val="20"/>
              </w:rPr>
              <w:t>3.1</w:t>
            </w:r>
            <w:r>
              <w:rPr>
                <w:sz w:val="20"/>
                <w:szCs w:val="20"/>
              </w:rPr>
              <w:t>.2</w:t>
            </w:r>
            <w:r w:rsidRPr="00823762">
              <w:rPr>
                <w:sz w:val="20"/>
                <w:szCs w:val="20"/>
              </w:rPr>
              <w:t>.</w:t>
            </w:r>
          </w:p>
        </w:tc>
        <w:tc>
          <w:tcPr>
            <w:tcW w:w="2991" w:type="dxa"/>
            <w:shd w:val="clear" w:color="auto" w:fill="auto"/>
          </w:tcPr>
          <w:p w:rsidR="00E9767F" w:rsidRPr="00823762" w:rsidRDefault="00E9767F" w:rsidP="00B4449E">
            <w:pPr>
              <w:autoSpaceDE w:val="0"/>
              <w:autoSpaceDN w:val="0"/>
              <w:adjustRightInd w:val="0"/>
              <w:spacing w:line="264" w:lineRule="auto"/>
              <w:jc w:val="both"/>
              <w:rPr>
                <w:sz w:val="20"/>
                <w:szCs w:val="20"/>
              </w:rPr>
            </w:pPr>
            <w:r w:rsidRPr="007854F2">
              <w:rPr>
                <w:color w:val="000000"/>
                <w:sz w:val="20"/>
                <w:szCs w:val="20"/>
              </w:rPr>
              <w:t xml:space="preserve">- третьей категории, имеющих </w:t>
            </w:r>
            <w:r w:rsidRPr="007854F2">
              <w:rPr>
                <w:sz w:val="20"/>
                <w:szCs w:val="20"/>
              </w:rPr>
              <w:t>право осуществления экспертизы промышленной безопасности в отношении объектов, на которых ис</w:t>
            </w:r>
            <w:r>
              <w:rPr>
                <w:sz w:val="20"/>
                <w:szCs w:val="20"/>
              </w:rPr>
              <w:t>пользуются подъемные сооружения</w:t>
            </w:r>
            <w:r w:rsidRPr="007854F2">
              <w:rPr>
                <w:sz w:val="20"/>
                <w:szCs w:val="20"/>
              </w:rPr>
              <w:t xml:space="preserve"> </w:t>
            </w:r>
            <w:r w:rsidRPr="007854F2">
              <w:rPr>
                <w:color w:val="000000"/>
                <w:sz w:val="20"/>
                <w:szCs w:val="20"/>
              </w:rPr>
              <w:t>(для лота №</w:t>
            </w:r>
            <w:r>
              <w:rPr>
                <w:color w:val="000000"/>
                <w:sz w:val="20"/>
                <w:szCs w:val="20"/>
              </w:rPr>
              <w:t>9</w:t>
            </w:r>
            <w:r w:rsidRPr="007854F2">
              <w:rPr>
                <w:color w:val="000000"/>
                <w:sz w:val="20"/>
                <w:szCs w:val="20"/>
              </w:rPr>
              <w:t>)</w:t>
            </w:r>
          </w:p>
        </w:tc>
        <w:tc>
          <w:tcPr>
            <w:tcW w:w="2642" w:type="dxa"/>
            <w:shd w:val="clear" w:color="auto" w:fill="auto"/>
            <w:vAlign w:val="center"/>
          </w:tcPr>
          <w:p w:rsidR="00E9767F" w:rsidRPr="00823762" w:rsidRDefault="00E9767F" w:rsidP="00B4449E">
            <w:pPr>
              <w:spacing w:line="264" w:lineRule="auto"/>
              <w:jc w:val="both"/>
              <w:rPr>
                <w:sz w:val="20"/>
                <w:szCs w:val="20"/>
              </w:rPr>
            </w:pPr>
            <w:r w:rsidRPr="007854F2">
              <w:rPr>
                <w:color w:val="000000"/>
                <w:sz w:val="20"/>
                <w:szCs w:val="20"/>
              </w:rPr>
              <w:t>- экспертов третьей категории</w:t>
            </w:r>
            <w:r>
              <w:t xml:space="preserve"> </w:t>
            </w:r>
            <w:r w:rsidRPr="00680AAD">
              <w:rPr>
                <w:color w:val="000000"/>
                <w:sz w:val="20"/>
                <w:szCs w:val="20"/>
              </w:rPr>
              <w:t xml:space="preserve">с областью аттестации </w:t>
            </w:r>
            <w:r>
              <w:rPr>
                <w:color w:val="000000"/>
                <w:sz w:val="20"/>
                <w:szCs w:val="20"/>
              </w:rPr>
              <w:t>Э14.4ТУ (</w:t>
            </w:r>
            <w:r w:rsidRPr="00680AAD">
              <w:rPr>
                <w:color w:val="000000"/>
                <w:sz w:val="20"/>
                <w:szCs w:val="20"/>
              </w:rPr>
              <w:t>Э</w:t>
            </w:r>
            <w:r>
              <w:rPr>
                <w:color w:val="000000"/>
                <w:sz w:val="20"/>
                <w:szCs w:val="20"/>
              </w:rPr>
              <w:t>14</w:t>
            </w:r>
            <w:r w:rsidRPr="00680AAD">
              <w:rPr>
                <w:color w:val="000000"/>
                <w:sz w:val="20"/>
                <w:szCs w:val="20"/>
              </w:rPr>
              <w:t>ТУ</w:t>
            </w:r>
            <w:r>
              <w:rPr>
                <w:color w:val="000000"/>
                <w:sz w:val="20"/>
                <w:szCs w:val="20"/>
              </w:rPr>
              <w:t>)</w:t>
            </w:r>
            <w:r w:rsidRPr="007854F2">
              <w:rPr>
                <w:color w:val="000000"/>
                <w:sz w:val="20"/>
                <w:szCs w:val="20"/>
              </w:rPr>
              <w:t xml:space="preserve">, имеющих </w:t>
            </w:r>
            <w:r w:rsidRPr="007854F2">
              <w:rPr>
                <w:sz w:val="20"/>
                <w:szCs w:val="20"/>
              </w:rPr>
              <w:t>право осуществления экспертизы промышленной безопасности в отношении объектов, на которых используются подъемные сооружения</w:t>
            </w:r>
          </w:p>
        </w:tc>
        <w:tc>
          <w:tcPr>
            <w:tcW w:w="2238" w:type="dxa"/>
            <w:shd w:val="clear" w:color="auto" w:fill="auto"/>
            <w:vAlign w:val="center"/>
          </w:tcPr>
          <w:p w:rsidR="00E9767F" w:rsidRPr="00823762" w:rsidRDefault="00E9767F" w:rsidP="00B4449E">
            <w:pPr>
              <w:spacing w:line="264" w:lineRule="auto"/>
              <w:jc w:val="center"/>
              <w:rPr>
                <w:sz w:val="20"/>
                <w:szCs w:val="20"/>
              </w:rPr>
            </w:pPr>
            <w:r>
              <w:rPr>
                <w:sz w:val="20"/>
                <w:szCs w:val="20"/>
              </w:rPr>
              <w:t>да/нет</w:t>
            </w:r>
          </w:p>
        </w:tc>
        <w:tc>
          <w:tcPr>
            <w:tcW w:w="1511" w:type="dxa"/>
            <w:shd w:val="clear" w:color="auto" w:fill="auto"/>
            <w:vAlign w:val="center"/>
          </w:tcPr>
          <w:p w:rsidR="00E9767F" w:rsidRPr="00823762" w:rsidRDefault="00E9767F" w:rsidP="00B4449E">
            <w:pPr>
              <w:spacing w:line="264" w:lineRule="auto"/>
              <w:jc w:val="center"/>
              <w:rPr>
                <w:sz w:val="20"/>
                <w:szCs w:val="20"/>
              </w:rPr>
            </w:pPr>
            <w:r>
              <w:rPr>
                <w:sz w:val="20"/>
                <w:szCs w:val="20"/>
              </w:rPr>
              <w:t>да</w:t>
            </w:r>
            <w:r w:rsidRPr="00823762">
              <w:rPr>
                <w:sz w:val="20"/>
                <w:szCs w:val="20"/>
              </w:rPr>
              <w:t xml:space="preserve"> </w:t>
            </w:r>
          </w:p>
        </w:tc>
      </w:tr>
      <w:tr w:rsidR="00823762" w:rsidRPr="007854F2" w:rsidTr="008B08D1">
        <w:tc>
          <w:tcPr>
            <w:tcW w:w="10138" w:type="dxa"/>
            <w:gridSpan w:val="5"/>
            <w:shd w:val="clear" w:color="auto" w:fill="auto"/>
          </w:tcPr>
          <w:p w:rsidR="00823762" w:rsidRPr="00823762" w:rsidRDefault="00FF28A7" w:rsidP="00B4449E">
            <w:pPr>
              <w:autoSpaceDE w:val="0"/>
              <w:autoSpaceDN w:val="0"/>
              <w:adjustRightInd w:val="0"/>
              <w:spacing w:before="60" w:line="276" w:lineRule="auto"/>
              <w:jc w:val="center"/>
              <w:rPr>
                <w:color w:val="000000"/>
                <w:sz w:val="20"/>
                <w:szCs w:val="20"/>
              </w:rPr>
            </w:pPr>
            <w:r>
              <w:rPr>
                <w:b/>
                <w:bCs/>
                <w:sz w:val="20"/>
                <w:szCs w:val="20"/>
              </w:rPr>
              <w:t>4</w:t>
            </w:r>
            <w:r w:rsidR="00823762" w:rsidRPr="00823762">
              <w:rPr>
                <w:b/>
                <w:bCs/>
                <w:sz w:val="20"/>
                <w:szCs w:val="20"/>
              </w:rPr>
              <w:t>.Охрана труда, промышленная и пожарная безопасность</w:t>
            </w:r>
          </w:p>
        </w:tc>
      </w:tr>
      <w:tr w:rsidR="00E9767F" w:rsidRPr="007854F2" w:rsidTr="00AA68E7">
        <w:tc>
          <w:tcPr>
            <w:tcW w:w="756" w:type="dxa"/>
            <w:shd w:val="clear" w:color="auto" w:fill="auto"/>
            <w:vAlign w:val="center"/>
          </w:tcPr>
          <w:p w:rsidR="00E9767F" w:rsidRPr="00823762" w:rsidRDefault="00E9767F" w:rsidP="00AA68E7">
            <w:pPr>
              <w:spacing w:line="276" w:lineRule="auto"/>
              <w:jc w:val="center"/>
              <w:rPr>
                <w:sz w:val="20"/>
                <w:szCs w:val="20"/>
              </w:rPr>
            </w:pPr>
            <w:r>
              <w:rPr>
                <w:sz w:val="20"/>
                <w:szCs w:val="20"/>
              </w:rPr>
              <w:t>4</w:t>
            </w:r>
            <w:r w:rsidRPr="00823762">
              <w:rPr>
                <w:sz w:val="20"/>
                <w:szCs w:val="20"/>
              </w:rPr>
              <w:t>.1.</w:t>
            </w:r>
          </w:p>
        </w:tc>
        <w:tc>
          <w:tcPr>
            <w:tcW w:w="2991" w:type="dxa"/>
            <w:shd w:val="clear" w:color="auto" w:fill="auto"/>
          </w:tcPr>
          <w:p w:rsidR="00E9767F" w:rsidRPr="007854F2" w:rsidRDefault="00E9767F" w:rsidP="00B4449E">
            <w:pPr>
              <w:autoSpaceDE w:val="0"/>
              <w:autoSpaceDN w:val="0"/>
              <w:adjustRightInd w:val="0"/>
              <w:spacing w:line="264" w:lineRule="auto"/>
              <w:rPr>
                <w:color w:val="000000"/>
                <w:sz w:val="20"/>
                <w:szCs w:val="20"/>
              </w:rPr>
            </w:pPr>
            <w:r>
              <w:rPr>
                <w:color w:val="000000"/>
                <w:sz w:val="20"/>
                <w:szCs w:val="20"/>
              </w:rPr>
              <w:t>Наличие средств индивидуальной защиты (СИЗ) при выполнении работ по техническому диагностированию, согласно требований законодательства РФ</w:t>
            </w:r>
          </w:p>
        </w:tc>
        <w:tc>
          <w:tcPr>
            <w:tcW w:w="2642" w:type="dxa"/>
            <w:shd w:val="clear" w:color="auto" w:fill="auto"/>
          </w:tcPr>
          <w:p w:rsidR="00E9767F" w:rsidRPr="007854F2" w:rsidRDefault="00E9767F" w:rsidP="00B4449E">
            <w:pPr>
              <w:autoSpaceDE w:val="0"/>
              <w:autoSpaceDN w:val="0"/>
              <w:adjustRightInd w:val="0"/>
              <w:spacing w:line="264" w:lineRule="auto"/>
              <w:rPr>
                <w:color w:val="000000"/>
                <w:sz w:val="20"/>
                <w:szCs w:val="20"/>
              </w:rPr>
            </w:pPr>
            <w:r>
              <w:rPr>
                <w:color w:val="000000"/>
                <w:sz w:val="20"/>
                <w:szCs w:val="2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tc>
        <w:tc>
          <w:tcPr>
            <w:tcW w:w="2238" w:type="dxa"/>
            <w:shd w:val="clear" w:color="auto" w:fill="auto"/>
            <w:vAlign w:val="center"/>
          </w:tcPr>
          <w:p w:rsidR="00E9767F" w:rsidRDefault="00E9767F" w:rsidP="00B4449E">
            <w:pPr>
              <w:autoSpaceDE w:val="0"/>
              <w:autoSpaceDN w:val="0"/>
              <w:adjustRightInd w:val="0"/>
              <w:spacing w:line="264" w:lineRule="auto"/>
              <w:jc w:val="center"/>
              <w:rPr>
                <w:color w:val="000000"/>
                <w:sz w:val="20"/>
                <w:szCs w:val="20"/>
              </w:rPr>
            </w:pPr>
            <w:r>
              <w:rPr>
                <w:color w:val="000000"/>
                <w:sz w:val="20"/>
                <w:szCs w:val="20"/>
              </w:rPr>
              <w:t>да/нет</w:t>
            </w:r>
          </w:p>
        </w:tc>
        <w:tc>
          <w:tcPr>
            <w:tcW w:w="1511" w:type="dxa"/>
            <w:shd w:val="clear" w:color="auto" w:fill="auto"/>
            <w:vAlign w:val="center"/>
          </w:tcPr>
          <w:p w:rsidR="00E9767F" w:rsidRDefault="00E9767F" w:rsidP="00B4449E">
            <w:pPr>
              <w:autoSpaceDE w:val="0"/>
              <w:autoSpaceDN w:val="0"/>
              <w:adjustRightInd w:val="0"/>
              <w:spacing w:line="264" w:lineRule="auto"/>
              <w:jc w:val="center"/>
              <w:rPr>
                <w:color w:val="000000"/>
                <w:sz w:val="20"/>
                <w:szCs w:val="20"/>
              </w:rPr>
            </w:pPr>
            <w:r>
              <w:rPr>
                <w:color w:val="000000"/>
                <w:sz w:val="20"/>
                <w:szCs w:val="20"/>
              </w:rPr>
              <w:t>да</w:t>
            </w:r>
          </w:p>
        </w:tc>
      </w:tr>
      <w:tr w:rsidR="00E9767F" w:rsidRPr="007854F2" w:rsidTr="00AA68E7">
        <w:tc>
          <w:tcPr>
            <w:tcW w:w="756" w:type="dxa"/>
            <w:shd w:val="clear" w:color="auto" w:fill="auto"/>
            <w:vAlign w:val="center"/>
          </w:tcPr>
          <w:p w:rsidR="00E9767F" w:rsidRPr="00823762" w:rsidRDefault="00E9767F" w:rsidP="00AA68E7">
            <w:pPr>
              <w:spacing w:line="276" w:lineRule="auto"/>
              <w:jc w:val="center"/>
              <w:rPr>
                <w:sz w:val="20"/>
                <w:szCs w:val="20"/>
              </w:rPr>
            </w:pPr>
            <w:r>
              <w:rPr>
                <w:sz w:val="20"/>
                <w:szCs w:val="20"/>
              </w:rPr>
              <w:t>4</w:t>
            </w:r>
            <w:r w:rsidRPr="00823762">
              <w:rPr>
                <w:sz w:val="20"/>
                <w:szCs w:val="20"/>
              </w:rPr>
              <w:t>.2.</w:t>
            </w:r>
          </w:p>
        </w:tc>
        <w:tc>
          <w:tcPr>
            <w:tcW w:w="2991" w:type="dxa"/>
            <w:shd w:val="clear" w:color="auto" w:fill="auto"/>
          </w:tcPr>
          <w:p w:rsidR="00E9767F" w:rsidRPr="007854F2" w:rsidRDefault="00E9767F" w:rsidP="00B4449E">
            <w:pPr>
              <w:autoSpaceDE w:val="0"/>
              <w:autoSpaceDN w:val="0"/>
              <w:adjustRightInd w:val="0"/>
              <w:spacing w:line="264" w:lineRule="auto"/>
              <w:rPr>
                <w:color w:val="000000"/>
                <w:sz w:val="20"/>
                <w:szCs w:val="20"/>
              </w:rPr>
            </w:pPr>
            <w:r>
              <w:rPr>
                <w:color w:val="000000"/>
                <w:sz w:val="20"/>
                <w:szCs w:val="20"/>
              </w:rPr>
              <w:t>Наличие у специалистов, которых планируется задействовать для проведения работ по техническому диагностированию, аттестации по промышленной безопасности (области аттестации А1, Б1.19)</w:t>
            </w:r>
          </w:p>
        </w:tc>
        <w:tc>
          <w:tcPr>
            <w:tcW w:w="2642" w:type="dxa"/>
            <w:shd w:val="clear" w:color="auto" w:fill="auto"/>
          </w:tcPr>
          <w:p w:rsidR="00E9767F" w:rsidRPr="007854F2" w:rsidRDefault="00E9767F" w:rsidP="00B4449E">
            <w:pPr>
              <w:autoSpaceDE w:val="0"/>
              <w:autoSpaceDN w:val="0"/>
              <w:adjustRightInd w:val="0"/>
              <w:spacing w:line="264" w:lineRule="auto"/>
              <w:rPr>
                <w:color w:val="000000"/>
                <w:sz w:val="20"/>
                <w:szCs w:val="20"/>
              </w:rPr>
            </w:pPr>
            <w:r>
              <w:rPr>
                <w:color w:val="000000"/>
                <w:sz w:val="20"/>
                <w:szCs w:val="20"/>
              </w:rPr>
              <w:t>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w:t>
            </w:r>
          </w:p>
        </w:tc>
        <w:tc>
          <w:tcPr>
            <w:tcW w:w="2238" w:type="dxa"/>
            <w:shd w:val="clear" w:color="auto" w:fill="auto"/>
            <w:vAlign w:val="center"/>
          </w:tcPr>
          <w:p w:rsidR="00E9767F" w:rsidRDefault="00E9767F" w:rsidP="00B4449E">
            <w:pPr>
              <w:autoSpaceDE w:val="0"/>
              <w:autoSpaceDN w:val="0"/>
              <w:adjustRightInd w:val="0"/>
              <w:spacing w:line="264" w:lineRule="auto"/>
              <w:jc w:val="center"/>
              <w:rPr>
                <w:color w:val="000000"/>
                <w:sz w:val="20"/>
                <w:szCs w:val="20"/>
              </w:rPr>
            </w:pPr>
            <w:r>
              <w:rPr>
                <w:color w:val="000000"/>
                <w:sz w:val="20"/>
                <w:szCs w:val="20"/>
              </w:rPr>
              <w:t>да/нет</w:t>
            </w:r>
          </w:p>
        </w:tc>
        <w:tc>
          <w:tcPr>
            <w:tcW w:w="1511" w:type="dxa"/>
            <w:shd w:val="clear" w:color="auto" w:fill="auto"/>
            <w:vAlign w:val="center"/>
          </w:tcPr>
          <w:p w:rsidR="00E9767F" w:rsidRDefault="00E9767F" w:rsidP="00B4449E">
            <w:pPr>
              <w:autoSpaceDE w:val="0"/>
              <w:autoSpaceDN w:val="0"/>
              <w:adjustRightInd w:val="0"/>
              <w:spacing w:line="264" w:lineRule="auto"/>
              <w:jc w:val="center"/>
              <w:rPr>
                <w:color w:val="000000"/>
                <w:sz w:val="20"/>
                <w:szCs w:val="20"/>
              </w:rPr>
            </w:pPr>
            <w:r>
              <w:rPr>
                <w:color w:val="000000"/>
                <w:sz w:val="20"/>
                <w:szCs w:val="20"/>
              </w:rPr>
              <w:t>да</w:t>
            </w:r>
          </w:p>
        </w:tc>
      </w:tr>
      <w:tr w:rsidR="00823762" w:rsidRPr="007854F2" w:rsidTr="00AA68E7">
        <w:tc>
          <w:tcPr>
            <w:tcW w:w="756" w:type="dxa"/>
            <w:shd w:val="clear" w:color="auto" w:fill="auto"/>
            <w:vAlign w:val="center"/>
          </w:tcPr>
          <w:p w:rsidR="00823762" w:rsidRPr="00823762" w:rsidRDefault="00FF28A7" w:rsidP="00AA68E7">
            <w:pPr>
              <w:spacing w:line="276" w:lineRule="auto"/>
              <w:jc w:val="center"/>
              <w:rPr>
                <w:sz w:val="20"/>
                <w:szCs w:val="20"/>
              </w:rPr>
            </w:pPr>
            <w:r>
              <w:rPr>
                <w:sz w:val="20"/>
                <w:szCs w:val="20"/>
              </w:rPr>
              <w:t>4</w:t>
            </w:r>
            <w:r w:rsidR="00823762" w:rsidRPr="00823762">
              <w:rPr>
                <w:sz w:val="20"/>
                <w:szCs w:val="20"/>
              </w:rPr>
              <w:t>.</w:t>
            </w:r>
            <w:r>
              <w:rPr>
                <w:sz w:val="20"/>
                <w:szCs w:val="20"/>
              </w:rPr>
              <w:t>3</w:t>
            </w:r>
            <w:r w:rsidR="00823762" w:rsidRPr="00823762">
              <w:rPr>
                <w:sz w:val="20"/>
                <w:szCs w:val="20"/>
              </w:rPr>
              <w:t>.</w:t>
            </w:r>
          </w:p>
        </w:tc>
        <w:tc>
          <w:tcPr>
            <w:tcW w:w="2991" w:type="dxa"/>
            <w:shd w:val="clear" w:color="auto" w:fill="auto"/>
            <w:vAlign w:val="center"/>
          </w:tcPr>
          <w:p w:rsidR="00823762" w:rsidRPr="00823762" w:rsidRDefault="00823762" w:rsidP="00B4449E">
            <w:pPr>
              <w:spacing w:line="264" w:lineRule="auto"/>
              <w:jc w:val="both"/>
              <w:rPr>
                <w:sz w:val="20"/>
                <w:szCs w:val="20"/>
              </w:rPr>
            </w:pPr>
            <w:r w:rsidRPr="00823762">
              <w:rPr>
                <w:sz w:val="20"/>
                <w:szCs w:val="20"/>
              </w:rPr>
              <w:t>Обязательство, что после заключения договора подряда будут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823762" w:rsidRPr="00823762" w:rsidRDefault="00823762" w:rsidP="00B4449E">
            <w:pPr>
              <w:spacing w:line="264" w:lineRule="auto"/>
              <w:jc w:val="both"/>
              <w:rPr>
                <w:sz w:val="20"/>
                <w:szCs w:val="20"/>
              </w:rPr>
            </w:pPr>
            <w:r w:rsidRPr="00823762">
              <w:rPr>
                <w:sz w:val="20"/>
                <w:szCs w:val="20"/>
              </w:rPr>
              <w:t>- смерть в результате несчастного случая;</w:t>
            </w:r>
          </w:p>
          <w:p w:rsidR="00823762" w:rsidRPr="00823762" w:rsidRDefault="00823762" w:rsidP="00B4449E">
            <w:pPr>
              <w:spacing w:line="264" w:lineRule="auto"/>
              <w:jc w:val="both"/>
              <w:rPr>
                <w:sz w:val="20"/>
                <w:szCs w:val="20"/>
              </w:rPr>
            </w:pPr>
            <w:r w:rsidRPr="00823762">
              <w:rPr>
                <w:sz w:val="20"/>
                <w:szCs w:val="20"/>
              </w:rPr>
              <w:t>- постоянная (полная) утрата трудоспособности в результате несчастного случая с установлением I, II, III групп инвалидности.</w:t>
            </w:r>
          </w:p>
        </w:tc>
        <w:tc>
          <w:tcPr>
            <w:tcW w:w="2642" w:type="dxa"/>
            <w:shd w:val="clear" w:color="auto" w:fill="auto"/>
            <w:vAlign w:val="center"/>
          </w:tcPr>
          <w:p w:rsidR="00823762" w:rsidRPr="00823762" w:rsidRDefault="00823762" w:rsidP="00B4449E">
            <w:pPr>
              <w:spacing w:line="264" w:lineRule="auto"/>
              <w:jc w:val="both"/>
              <w:rPr>
                <w:sz w:val="20"/>
                <w:szCs w:val="20"/>
              </w:rPr>
            </w:pPr>
            <w:r w:rsidRPr="00823762">
              <w:rPr>
                <w:sz w:val="20"/>
                <w:szCs w:val="20"/>
              </w:rPr>
              <w:t>Гарантийное письмо за подписью руководителя предприятия.</w:t>
            </w:r>
          </w:p>
        </w:tc>
        <w:tc>
          <w:tcPr>
            <w:tcW w:w="2238" w:type="dxa"/>
            <w:shd w:val="clear" w:color="auto" w:fill="auto"/>
            <w:vAlign w:val="center"/>
          </w:tcPr>
          <w:p w:rsidR="00823762" w:rsidRPr="00823762" w:rsidRDefault="00823762" w:rsidP="00B4449E">
            <w:pPr>
              <w:spacing w:line="264" w:lineRule="auto"/>
              <w:jc w:val="center"/>
              <w:rPr>
                <w:sz w:val="20"/>
                <w:szCs w:val="20"/>
              </w:rPr>
            </w:pPr>
            <w:r w:rsidRPr="00823762">
              <w:rPr>
                <w:sz w:val="20"/>
                <w:szCs w:val="20"/>
              </w:rPr>
              <w:t>да/нет</w:t>
            </w:r>
          </w:p>
        </w:tc>
        <w:tc>
          <w:tcPr>
            <w:tcW w:w="1511" w:type="dxa"/>
            <w:shd w:val="clear" w:color="auto" w:fill="auto"/>
            <w:vAlign w:val="center"/>
          </w:tcPr>
          <w:p w:rsidR="00823762" w:rsidRPr="00823762" w:rsidRDefault="00823762" w:rsidP="00B4449E">
            <w:pPr>
              <w:spacing w:line="264" w:lineRule="auto"/>
              <w:jc w:val="center"/>
              <w:rPr>
                <w:sz w:val="20"/>
                <w:szCs w:val="20"/>
              </w:rPr>
            </w:pPr>
            <w:r w:rsidRPr="00823762">
              <w:rPr>
                <w:sz w:val="20"/>
                <w:szCs w:val="20"/>
              </w:rPr>
              <w:t>да</w:t>
            </w:r>
          </w:p>
        </w:tc>
      </w:tr>
      <w:tr w:rsidR="00AA68E7" w:rsidRPr="007854F2" w:rsidTr="0085562E">
        <w:tc>
          <w:tcPr>
            <w:tcW w:w="10138" w:type="dxa"/>
            <w:gridSpan w:val="5"/>
            <w:shd w:val="clear" w:color="auto" w:fill="auto"/>
          </w:tcPr>
          <w:p w:rsidR="00AA68E7" w:rsidRPr="00823762" w:rsidRDefault="00AA68E7" w:rsidP="00B4449E">
            <w:pPr>
              <w:autoSpaceDE w:val="0"/>
              <w:autoSpaceDN w:val="0"/>
              <w:adjustRightInd w:val="0"/>
              <w:spacing w:before="60" w:line="276" w:lineRule="auto"/>
              <w:jc w:val="center"/>
              <w:rPr>
                <w:color w:val="000000"/>
                <w:sz w:val="20"/>
                <w:szCs w:val="20"/>
              </w:rPr>
            </w:pPr>
            <w:r>
              <w:rPr>
                <w:b/>
                <w:bCs/>
                <w:sz w:val="20"/>
                <w:szCs w:val="20"/>
              </w:rPr>
              <w:t>5</w:t>
            </w:r>
            <w:r w:rsidRPr="00823762">
              <w:rPr>
                <w:b/>
                <w:bCs/>
                <w:sz w:val="20"/>
                <w:szCs w:val="20"/>
              </w:rPr>
              <w:t>.</w:t>
            </w:r>
            <w:r>
              <w:rPr>
                <w:b/>
                <w:bCs/>
                <w:sz w:val="20"/>
                <w:szCs w:val="20"/>
              </w:rPr>
              <w:t xml:space="preserve"> Иные требования</w:t>
            </w:r>
          </w:p>
        </w:tc>
      </w:tr>
      <w:tr w:rsidR="00E9767F" w:rsidRPr="007854F2" w:rsidTr="00AA68E7">
        <w:tc>
          <w:tcPr>
            <w:tcW w:w="756" w:type="dxa"/>
            <w:shd w:val="clear" w:color="auto" w:fill="auto"/>
            <w:vAlign w:val="center"/>
          </w:tcPr>
          <w:p w:rsidR="00E9767F" w:rsidRPr="00823762" w:rsidRDefault="00E9767F" w:rsidP="00AA68E7">
            <w:pPr>
              <w:spacing w:line="276" w:lineRule="auto"/>
              <w:jc w:val="center"/>
              <w:rPr>
                <w:sz w:val="20"/>
                <w:szCs w:val="20"/>
              </w:rPr>
            </w:pPr>
            <w:r>
              <w:rPr>
                <w:sz w:val="20"/>
                <w:szCs w:val="20"/>
              </w:rPr>
              <w:t>5</w:t>
            </w:r>
            <w:r w:rsidRPr="00823762">
              <w:rPr>
                <w:sz w:val="20"/>
                <w:szCs w:val="20"/>
              </w:rPr>
              <w:t>.1.</w:t>
            </w:r>
          </w:p>
        </w:tc>
        <w:tc>
          <w:tcPr>
            <w:tcW w:w="2991" w:type="dxa"/>
            <w:shd w:val="clear" w:color="auto" w:fill="auto"/>
          </w:tcPr>
          <w:p w:rsidR="00E9767F" w:rsidRPr="007854F2" w:rsidRDefault="00E9767F" w:rsidP="00B4449E">
            <w:pPr>
              <w:autoSpaceDE w:val="0"/>
              <w:autoSpaceDN w:val="0"/>
              <w:adjustRightInd w:val="0"/>
              <w:spacing w:line="264" w:lineRule="auto"/>
              <w:rPr>
                <w:sz w:val="20"/>
                <w:szCs w:val="20"/>
              </w:rPr>
            </w:pPr>
            <w:r w:rsidRPr="007854F2">
              <w:rPr>
                <w:sz w:val="20"/>
                <w:szCs w:val="20"/>
              </w:rPr>
              <w:t>Гарантия качества выполненных работ</w:t>
            </w:r>
          </w:p>
        </w:tc>
        <w:tc>
          <w:tcPr>
            <w:tcW w:w="2642" w:type="dxa"/>
            <w:shd w:val="clear" w:color="auto" w:fill="auto"/>
          </w:tcPr>
          <w:p w:rsidR="00E9767F" w:rsidRPr="007854F2" w:rsidRDefault="00E9767F" w:rsidP="00B4449E">
            <w:pPr>
              <w:autoSpaceDE w:val="0"/>
              <w:autoSpaceDN w:val="0"/>
              <w:adjustRightInd w:val="0"/>
              <w:spacing w:line="264" w:lineRule="auto"/>
              <w:rPr>
                <w:sz w:val="20"/>
                <w:szCs w:val="20"/>
              </w:rPr>
            </w:pPr>
            <w:r w:rsidRPr="007854F2">
              <w:rPr>
                <w:sz w:val="20"/>
                <w:szCs w:val="20"/>
              </w:rPr>
              <w:t>Письмо (в произвольной форме), гарантирующее качество выполненных работ</w:t>
            </w:r>
          </w:p>
        </w:tc>
        <w:tc>
          <w:tcPr>
            <w:tcW w:w="2238" w:type="dxa"/>
            <w:shd w:val="clear" w:color="auto" w:fill="auto"/>
            <w:vAlign w:val="center"/>
          </w:tcPr>
          <w:p w:rsidR="00E9767F" w:rsidRPr="007854F2" w:rsidRDefault="00E9767F" w:rsidP="00B4449E">
            <w:pPr>
              <w:autoSpaceDE w:val="0"/>
              <w:autoSpaceDN w:val="0"/>
              <w:adjustRightInd w:val="0"/>
              <w:spacing w:line="264" w:lineRule="auto"/>
              <w:jc w:val="center"/>
              <w:rPr>
                <w:color w:val="000000"/>
                <w:sz w:val="20"/>
                <w:szCs w:val="20"/>
              </w:rPr>
            </w:pPr>
            <w:r>
              <w:rPr>
                <w:color w:val="000000"/>
                <w:sz w:val="20"/>
                <w:szCs w:val="20"/>
              </w:rPr>
              <w:t>да/нет</w:t>
            </w:r>
          </w:p>
        </w:tc>
        <w:tc>
          <w:tcPr>
            <w:tcW w:w="1511" w:type="dxa"/>
            <w:shd w:val="clear" w:color="auto" w:fill="auto"/>
            <w:vAlign w:val="center"/>
          </w:tcPr>
          <w:p w:rsidR="00E9767F" w:rsidRPr="007854F2" w:rsidRDefault="00E9767F" w:rsidP="00B4449E">
            <w:pPr>
              <w:autoSpaceDE w:val="0"/>
              <w:autoSpaceDN w:val="0"/>
              <w:adjustRightInd w:val="0"/>
              <w:spacing w:line="264" w:lineRule="auto"/>
              <w:jc w:val="center"/>
              <w:rPr>
                <w:color w:val="000000"/>
                <w:sz w:val="20"/>
                <w:szCs w:val="20"/>
              </w:rPr>
            </w:pPr>
            <w:r>
              <w:rPr>
                <w:color w:val="000000"/>
                <w:sz w:val="20"/>
                <w:szCs w:val="20"/>
              </w:rPr>
              <w:t>да</w:t>
            </w:r>
          </w:p>
        </w:tc>
      </w:tr>
      <w:tr w:rsidR="00E9767F" w:rsidRPr="007854F2" w:rsidTr="00AA68E7">
        <w:tc>
          <w:tcPr>
            <w:tcW w:w="756" w:type="dxa"/>
            <w:shd w:val="clear" w:color="auto" w:fill="auto"/>
            <w:vAlign w:val="center"/>
          </w:tcPr>
          <w:p w:rsidR="00E9767F" w:rsidRDefault="00E9767F" w:rsidP="00AA68E7">
            <w:pPr>
              <w:spacing w:line="276" w:lineRule="auto"/>
              <w:jc w:val="center"/>
              <w:rPr>
                <w:sz w:val="20"/>
                <w:szCs w:val="20"/>
              </w:rPr>
            </w:pPr>
            <w:r>
              <w:rPr>
                <w:sz w:val="20"/>
                <w:szCs w:val="20"/>
              </w:rPr>
              <w:t>5.2.</w:t>
            </w:r>
          </w:p>
        </w:tc>
        <w:tc>
          <w:tcPr>
            <w:tcW w:w="2991" w:type="dxa"/>
            <w:shd w:val="clear" w:color="auto" w:fill="auto"/>
          </w:tcPr>
          <w:p w:rsidR="00E9767F" w:rsidRPr="007854F2" w:rsidRDefault="00E9767F" w:rsidP="00B4449E">
            <w:pPr>
              <w:autoSpaceDE w:val="0"/>
              <w:autoSpaceDN w:val="0"/>
              <w:adjustRightInd w:val="0"/>
              <w:spacing w:line="264" w:lineRule="auto"/>
              <w:rPr>
                <w:sz w:val="20"/>
                <w:szCs w:val="20"/>
              </w:rPr>
            </w:pPr>
            <w:r w:rsidRPr="007854F2">
              <w:rPr>
                <w:sz w:val="20"/>
                <w:szCs w:val="20"/>
              </w:rPr>
              <w:t>Гарантия выполнения данного вида работ в установленные Заказчиком сроки</w:t>
            </w:r>
          </w:p>
        </w:tc>
        <w:tc>
          <w:tcPr>
            <w:tcW w:w="2642" w:type="dxa"/>
            <w:shd w:val="clear" w:color="auto" w:fill="auto"/>
          </w:tcPr>
          <w:p w:rsidR="00E9767F" w:rsidRPr="007854F2" w:rsidRDefault="00E9767F" w:rsidP="00B4449E">
            <w:pPr>
              <w:autoSpaceDE w:val="0"/>
              <w:autoSpaceDN w:val="0"/>
              <w:adjustRightInd w:val="0"/>
              <w:spacing w:line="264" w:lineRule="auto"/>
              <w:rPr>
                <w:sz w:val="20"/>
                <w:szCs w:val="20"/>
              </w:rPr>
            </w:pPr>
            <w:r w:rsidRPr="007854F2">
              <w:rPr>
                <w:sz w:val="20"/>
                <w:szCs w:val="20"/>
              </w:rPr>
              <w:t>Письмо (в произвольной форме), гарантирующее выполнение данного вида работ в установленные Заказчиком сроки</w:t>
            </w:r>
          </w:p>
        </w:tc>
        <w:tc>
          <w:tcPr>
            <w:tcW w:w="2238" w:type="dxa"/>
            <w:shd w:val="clear" w:color="auto" w:fill="auto"/>
            <w:vAlign w:val="center"/>
          </w:tcPr>
          <w:p w:rsidR="00E9767F" w:rsidRPr="00005347" w:rsidRDefault="00E9767F" w:rsidP="00B4449E">
            <w:pPr>
              <w:spacing w:line="264" w:lineRule="auto"/>
              <w:jc w:val="center"/>
              <w:rPr>
                <w:rFonts w:cs="Arial"/>
                <w:sz w:val="20"/>
                <w:szCs w:val="20"/>
              </w:rPr>
            </w:pPr>
          </w:p>
        </w:tc>
        <w:tc>
          <w:tcPr>
            <w:tcW w:w="1511" w:type="dxa"/>
            <w:shd w:val="clear" w:color="auto" w:fill="auto"/>
            <w:vAlign w:val="center"/>
          </w:tcPr>
          <w:p w:rsidR="00E9767F" w:rsidRPr="00005347" w:rsidRDefault="00E9767F" w:rsidP="00B4449E">
            <w:pPr>
              <w:spacing w:line="264" w:lineRule="auto"/>
              <w:jc w:val="center"/>
              <w:rPr>
                <w:rFonts w:cs="Arial"/>
                <w:sz w:val="20"/>
                <w:szCs w:val="20"/>
              </w:rPr>
            </w:pPr>
          </w:p>
        </w:tc>
      </w:tr>
      <w:tr w:rsidR="00E9767F" w:rsidRPr="007854F2" w:rsidTr="00AA68E7">
        <w:tc>
          <w:tcPr>
            <w:tcW w:w="756" w:type="dxa"/>
            <w:shd w:val="clear" w:color="auto" w:fill="auto"/>
            <w:vAlign w:val="center"/>
          </w:tcPr>
          <w:p w:rsidR="00E9767F" w:rsidRDefault="00E9767F" w:rsidP="00AA68E7">
            <w:pPr>
              <w:spacing w:line="276" w:lineRule="auto"/>
              <w:jc w:val="center"/>
              <w:rPr>
                <w:sz w:val="20"/>
                <w:szCs w:val="20"/>
              </w:rPr>
            </w:pPr>
            <w:r>
              <w:rPr>
                <w:sz w:val="20"/>
                <w:szCs w:val="20"/>
              </w:rPr>
              <w:t>5.3.</w:t>
            </w:r>
          </w:p>
        </w:tc>
        <w:tc>
          <w:tcPr>
            <w:tcW w:w="2991" w:type="dxa"/>
            <w:shd w:val="clear" w:color="auto" w:fill="auto"/>
          </w:tcPr>
          <w:p w:rsidR="00E9767F" w:rsidRPr="007854F2" w:rsidRDefault="00E9767F" w:rsidP="00B4449E">
            <w:pPr>
              <w:autoSpaceDE w:val="0"/>
              <w:autoSpaceDN w:val="0"/>
              <w:adjustRightInd w:val="0"/>
              <w:spacing w:line="264" w:lineRule="auto"/>
              <w:rPr>
                <w:sz w:val="20"/>
                <w:szCs w:val="20"/>
              </w:rPr>
            </w:pPr>
            <w:r w:rsidRPr="007854F2">
              <w:rPr>
                <w:sz w:val="20"/>
                <w:szCs w:val="20"/>
              </w:rPr>
              <w:t>Согласие с формой договора</w:t>
            </w:r>
          </w:p>
        </w:tc>
        <w:tc>
          <w:tcPr>
            <w:tcW w:w="2642" w:type="dxa"/>
            <w:shd w:val="clear" w:color="auto" w:fill="auto"/>
          </w:tcPr>
          <w:p w:rsidR="00E9767F" w:rsidRPr="00FC7982" w:rsidRDefault="00FC7982" w:rsidP="00B4449E">
            <w:pPr>
              <w:autoSpaceDE w:val="0"/>
              <w:autoSpaceDN w:val="0"/>
              <w:adjustRightInd w:val="0"/>
              <w:spacing w:line="264" w:lineRule="auto"/>
              <w:rPr>
                <w:sz w:val="20"/>
                <w:szCs w:val="20"/>
              </w:rPr>
            </w:pPr>
            <w:r w:rsidRPr="00FC7982">
              <w:rPr>
                <w:sz w:val="20"/>
                <w:szCs w:val="20"/>
              </w:rPr>
              <w:t>Договор (Приложение №4 к настоящему ПДО), подписанный и скрепленный печатью организации в редакции Заказчика, «без стоимости работ»</w:t>
            </w:r>
          </w:p>
        </w:tc>
        <w:tc>
          <w:tcPr>
            <w:tcW w:w="2238" w:type="dxa"/>
            <w:shd w:val="clear" w:color="auto" w:fill="auto"/>
            <w:vAlign w:val="center"/>
          </w:tcPr>
          <w:p w:rsidR="00E9767F" w:rsidRPr="007854F2" w:rsidRDefault="00E9767F" w:rsidP="00B4449E">
            <w:pPr>
              <w:autoSpaceDE w:val="0"/>
              <w:autoSpaceDN w:val="0"/>
              <w:adjustRightInd w:val="0"/>
              <w:spacing w:line="264" w:lineRule="auto"/>
              <w:jc w:val="center"/>
              <w:rPr>
                <w:color w:val="000000"/>
                <w:sz w:val="20"/>
                <w:szCs w:val="20"/>
              </w:rPr>
            </w:pPr>
            <w:r>
              <w:rPr>
                <w:color w:val="000000"/>
                <w:sz w:val="20"/>
                <w:szCs w:val="20"/>
              </w:rPr>
              <w:t>да/нет</w:t>
            </w:r>
          </w:p>
        </w:tc>
        <w:tc>
          <w:tcPr>
            <w:tcW w:w="1511" w:type="dxa"/>
            <w:shd w:val="clear" w:color="auto" w:fill="auto"/>
            <w:vAlign w:val="center"/>
          </w:tcPr>
          <w:p w:rsidR="00E9767F" w:rsidRPr="007854F2" w:rsidRDefault="00E9767F" w:rsidP="00B4449E">
            <w:pPr>
              <w:autoSpaceDE w:val="0"/>
              <w:autoSpaceDN w:val="0"/>
              <w:adjustRightInd w:val="0"/>
              <w:spacing w:line="264" w:lineRule="auto"/>
              <w:jc w:val="center"/>
              <w:rPr>
                <w:color w:val="000000"/>
                <w:sz w:val="20"/>
                <w:szCs w:val="20"/>
              </w:rPr>
            </w:pPr>
            <w:r>
              <w:rPr>
                <w:color w:val="000000"/>
                <w:sz w:val="20"/>
                <w:szCs w:val="20"/>
              </w:rPr>
              <w:t>да</w:t>
            </w:r>
          </w:p>
        </w:tc>
      </w:tr>
      <w:tr w:rsidR="00E9767F" w:rsidRPr="007854F2" w:rsidTr="00AA68E7">
        <w:tc>
          <w:tcPr>
            <w:tcW w:w="756" w:type="dxa"/>
            <w:shd w:val="clear" w:color="auto" w:fill="auto"/>
            <w:vAlign w:val="center"/>
          </w:tcPr>
          <w:p w:rsidR="00E9767F" w:rsidRDefault="00E9767F" w:rsidP="00AA68E7">
            <w:pPr>
              <w:spacing w:line="276" w:lineRule="auto"/>
              <w:jc w:val="center"/>
              <w:rPr>
                <w:sz w:val="20"/>
                <w:szCs w:val="20"/>
              </w:rPr>
            </w:pPr>
            <w:r>
              <w:rPr>
                <w:sz w:val="20"/>
                <w:szCs w:val="20"/>
              </w:rPr>
              <w:t>5.4.</w:t>
            </w:r>
          </w:p>
        </w:tc>
        <w:tc>
          <w:tcPr>
            <w:tcW w:w="2991" w:type="dxa"/>
            <w:shd w:val="clear" w:color="auto" w:fill="auto"/>
            <w:vAlign w:val="center"/>
          </w:tcPr>
          <w:p w:rsidR="00E9767F" w:rsidRPr="00005347" w:rsidRDefault="00E9767F" w:rsidP="00B4449E">
            <w:pPr>
              <w:autoSpaceDE w:val="0"/>
              <w:spacing w:line="264" w:lineRule="auto"/>
              <w:jc w:val="both"/>
              <w:rPr>
                <w:rFonts w:cs="Arial"/>
                <w:sz w:val="20"/>
                <w:szCs w:val="20"/>
              </w:rPr>
            </w:pPr>
            <w:r w:rsidRPr="00005347">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42" w:type="dxa"/>
            <w:shd w:val="clear" w:color="auto" w:fill="auto"/>
            <w:vAlign w:val="center"/>
          </w:tcPr>
          <w:p w:rsidR="00E9767F" w:rsidRPr="00005347" w:rsidRDefault="00E9767F" w:rsidP="00B4449E">
            <w:pPr>
              <w:spacing w:line="264" w:lineRule="auto"/>
              <w:rPr>
                <w:rFonts w:cs="Arial"/>
                <w:sz w:val="20"/>
                <w:szCs w:val="20"/>
              </w:rPr>
            </w:pPr>
            <w:r w:rsidRPr="00005347">
              <w:rPr>
                <w:sz w:val="20"/>
                <w:szCs w:val="20"/>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238" w:type="dxa"/>
            <w:shd w:val="clear" w:color="auto" w:fill="auto"/>
            <w:vAlign w:val="center"/>
          </w:tcPr>
          <w:p w:rsidR="00E9767F" w:rsidRPr="00005347" w:rsidRDefault="00E9767F" w:rsidP="00B4449E">
            <w:pPr>
              <w:spacing w:line="264" w:lineRule="auto"/>
              <w:jc w:val="center"/>
              <w:rPr>
                <w:rFonts w:cs="Arial"/>
                <w:sz w:val="20"/>
                <w:szCs w:val="20"/>
              </w:rPr>
            </w:pPr>
            <w:r w:rsidRPr="00005347">
              <w:rPr>
                <w:rFonts w:cs="Arial"/>
                <w:sz w:val="20"/>
                <w:szCs w:val="20"/>
              </w:rPr>
              <w:t>Наличие/Отсутствие</w:t>
            </w:r>
          </w:p>
        </w:tc>
        <w:tc>
          <w:tcPr>
            <w:tcW w:w="1511" w:type="dxa"/>
            <w:shd w:val="clear" w:color="auto" w:fill="auto"/>
            <w:vAlign w:val="center"/>
          </w:tcPr>
          <w:p w:rsidR="00E9767F" w:rsidRPr="00005347" w:rsidRDefault="00E9767F" w:rsidP="00B4449E">
            <w:pPr>
              <w:spacing w:line="264" w:lineRule="auto"/>
              <w:jc w:val="center"/>
              <w:rPr>
                <w:rFonts w:cs="Arial"/>
                <w:sz w:val="20"/>
                <w:szCs w:val="20"/>
              </w:rPr>
            </w:pPr>
            <w:r w:rsidRPr="00005347">
              <w:rPr>
                <w:rFonts w:cs="Arial"/>
                <w:sz w:val="20"/>
                <w:szCs w:val="20"/>
              </w:rPr>
              <w:t>Отсутствие</w:t>
            </w:r>
          </w:p>
        </w:tc>
      </w:tr>
      <w:tr w:rsidR="00E9767F" w:rsidRPr="007854F2" w:rsidTr="00AA68E7">
        <w:tc>
          <w:tcPr>
            <w:tcW w:w="756" w:type="dxa"/>
            <w:shd w:val="clear" w:color="auto" w:fill="auto"/>
            <w:vAlign w:val="center"/>
          </w:tcPr>
          <w:p w:rsidR="00E9767F" w:rsidRDefault="00E9767F" w:rsidP="00AA68E7">
            <w:pPr>
              <w:spacing w:line="276" w:lineRule="auto"/>
              <w:jc w:val="center"/>
              <w:rPr>
                <w:sz w:val="20"/>
                <w:szCs w:val="20"/>
              </w:rPr>
            </w:pPr>
            <w:r>
              <w:rPr>
                <w:sz w:val="20"/>
                <w:szCs w:val="20"/>
              </w:rPr>
              <w:t>5.5.</w:t>
            </w:r>
          </w:p>
        </w:tc>
        <w:tc>
          <w:tcPr>
            <w:tcW w:w="2991" w:type="dxa"/>
            <w:shd w:val="clear" w:color="auto" w:fill="auto"/>
            <w:vAlign w:val="center"/>
          </w:tcPr>
          <w:p w:rsidR="00E9767F" w:rsidRPr="00005347" w:rsidRDefault="00E9767F" w:rsidP="00B4449E">
            <w:pPr>
              <w:autoSpaceDE w:val="0"/>
              <w:spacing w:line="264" w:lineRule="auto"/>
              <w:jc w:val="both"/>
              <w:rPr>
                <w:rFonts w:cs="Arial"/>
                <w:sz w:val="20"/>
                <w:szCs w:val="20"/>
              </w:rPr>
            </w:pPr>
            <w:r w:rsidRPr="00005347">
              <w:rPr>
                <w:rFonts w:cs="Arial"/>
                <w:sz w:val="20"/>
                <w:szCs w:val="20"/>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642" w:type="dxa"/>
            <w:shd w:val="clear" w:color="auto" w:fill="auto"/>
            <w:vAlign w:val="center"/>
          </w:tcPr>
          <w:p w:rsidR="00E9767F" w:rsidRPr="00005347" w:rsidRDefault="00E9767F" w:rsidP="00B4449E">
            <w:pPr>
              <w:spacing w:line="264" w:lineRule="auto"/>
              <w:rPr>
                <w:rFonts w:cs="Arial"/>
                <w:sz w:val="20"/>
                <w:szCs w:val="20"/>
              </w:rPr>
            </w:pPr>
            <w:r w:rsidRPr="00005347">
              <w:rPr>
                <w:rFonts w:cs="Arial"/>
                <w:sz w:val="20"/>
                <w:szCs w:val="20"/>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2238" w:type="dxa"/>
            <w:shd w:val="clear" w:color="auto" w:fill="auto"/>
            <w:vAlign w:val="center"/>
          </w:tcPr>
          <w:p w:rsidR="00E9767F" w:rsidRPr="00005347" w:rsidRDefault="00E9767F" w:rsidP="00B4449E">
            <w:pPr>
              <w:spacing w:line="264" w:lineRule="auto"/>
              <w:jc w:val="center"/>
              <w:rPr>
                <w:rFonts w:cs="Arial"/>
                <w:sz w:val="20"/>
                <w:szCs w:val="20"/>
              </w:rPr>
            </w:pPr>
            <w:r w:rsidRPr="00005347">
              <w:rPr>
                <w:rFonts w:cs="Arial"/>
                <w:sz w:val="20"/>
                <w:szCs w:val="20"/>
              </w:rPr>
              <w:t>Наличие/Отсутствие</w:t>
            </w:r>
          </w:p>
        </w:tc>
        <w:tc>
          <w:tcPr>
            <w:tcW w:w="1511" w:type="dxa"/>
            <w:shd w:val="clear" w:color="auto" w:fill="auto"/>
            <w:vAlign w:val="center"/>
          </w:tcPr>
          <w:p w:rsidR="00E9767F" w:rsidRPr="00005347" w:rsidRDefault="00E9767F" w:rsidP="00B4449E">
            <w:pPr>
              <w:spacing w:line="264" w:lineRule="auto"/>
              <w:jc w:val="center"/>
              <w:rPr>
                <w:rFonts w:cs="Arial"/>
                <w:sz w:val="20"/>
                <w:szCs w:val="20"/>
              </w:rPr>
            </w:pPr>
            <w:r w:rsidRPr="00005347">
              <w:rPr>
                <w:rFonts w:cs="Arial"/>
                <w:sz w:val="20"/>
                <w:szCs w:val="20"/>
              </w:rPr>
              <w:t>Отсутствие</w:t>
            </w:r>
          </w:p>
        </w:tc>
      </w:tr>
    </w:tbl>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FC7982" w:rsidP="00FC7982">
      <w:pPr>
        <w:pStyle w:val="af3"/>
        <w:suppressAutoHyphens/>
        <w:ind w:firstLine="709"/>
      </w:pPr>
      <w:r w:rsidRPr="00686EF3">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943244" w:rsidRPr="004F2728" w:rsidRDefault="00943244" w:rsidP="00E526D7">
      <w:pPr>
        <w:pStyle w:val="af3"/>
        <w:suppressAutoHyphens/>
        <w:jc w:val="both"/>
      </w:pP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____________________ В.Ф. Желязков</w:t>
      </w:r>
    </w:p>
    <w:p w:rsidR="00B05736" w:rsidRDefault="00B05736" w:rsidP="00B05736">
      <w:pPr>
        <w:ind w:left="4956" w:firstLine="708"/>
        <w:jc w:val="both"/>
        <w:rPr>
          <w:rFonts w:cs="Arial"/>
          <w:b/>
          <w:sz w:val="18"/>
          <w:szCs w:val="22"/>
        </w:rPr>
      </w:pPr>
    </w:p>
    <w:sectPr w:rsidR="00B05736" w:rsidSect="009877B6">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415" w:rsidRDefault="00673415">
      <w:r>
        <w:separator/>
      </w:r>
    </w:p>
  </w:endnote>
  <w:endnote w:type="continuationSeparator" w:id="0">
    <w:p w:rsidR="00673415" w:rsidRDefault="00673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415" w:rsidRDefault="00673415">
    <w:pPr>
      <w:pStyle w:val="aa"/>
      <w:jc w:val="right"/>
    </w:pPr>
    <w:r>
      <w:fldChar w:fldCharType="begin"/>
    </w:r>
    <w:r>
      <w:instrText xml:space="preserve"> PAGE   \* MERGEFORMAT </w:instrText>
    </w:r>
    <w:r>
      <w:fldChar w:fldCharType="separate"/>
    </w:r>
    <w:r w:rsidR="0091478E">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415" w:rsidRDefault="00673415">
      <w:r>
        <w:separator/>
      </w:r>
    </w:p>
  </w:footnote>
  <w:footnote w:type="continuationSeparator" w:id="0">
    <w:p w:rsidR="00673415" w:rsidRDefault="006734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1">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14">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9"/>
  </w:num>
  <w:num w:numId="4">
    <w:abstractNumId w:val="1"/>
  </w:num>
  <w:num w:numId="5">
    <w:abstractNumId w:val="12"/>
  </w:num>
  <w:num w:numId="6">
    <w:abstractNumId w:val="6"/>
  </w:num>
  <w:num w:numId="7">
    <w:abstractNumId w:val="15"/>
  </w:num>
  <w:num w:numId="8">
    <w:abstractNumId w:val="13"/>
  </w:num>
  <w:num w:numId="9">
    <w:abstractNumId w:val="11"/>
  </w:num>
  <w:num w:numId="10">
    <w:abstractNumId w:val="14"/>
  </w:num>
  <w:num w:numId="11">
    <w:abstractNumId w:val="18"/>
  </w:num>
  <w:num w:numId="12">
    <w:abstractNumId w:val="17"/>
  </w:num>
  <w:num w:numId="13">
    <w:abstractNumId w:val="16"/>
  </w:num>
  <w:num w:numId="14">
    <w:abstractNumId w:val="19"/>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3818"/>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415"/>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06DB3"/>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5FB"/>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78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A68E7"/>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E3"/>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449E"/>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2E8"/>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C77"/>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128E"/>
    <w:rsid w:val="00D7369D"/>
    <w:rsid w:val="00D7396A"/>
    <w:rsid w:val="00D746A1"/>
    <w:rsid w:val="00D748C0"/>
    <w:rsid w:val="00D74D5D"/>
    <w:rsid w:val="00D771E8"/>
    <w:rsid w:val="00D80BEA"/>
    <w:rsid w:val="00D8164D"/>
    <w:rsid w:val="00D81681"/>
    <w:rsid w:val="00D81E43"/>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5:docId w15:val="{82C02D3B-E77B-4DBB-B02C-7D52BD9FA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E9D52-F813-4158-851E-CA51EBF20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3885</Words>
  <Characters>22147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25981</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2016-10-12T08:02:00Z</cp:lastPrinted>
  <dcterms:created xsi:type="dcterms:W3CDTF">2016-10-12T08:05:00Z</dcterms:created>
  <dcterms:modified xsi:type="dcterms:W3CDTF">2016-10-12T08:05:00Z</dcterms:modified>
</cp:coreProperties>
</file>